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763878854"/>
        <w:docPartObj>
          <w:docPartGallery w:val="Cover Pages"/>
          <w:docPartUnique/>
        </w:docPartObj>
      </w:sdtPr>
      <w:sdtEndPr>
        <w:rPr>
          <w:rFonts w:ascii="TimesNewRomanPS" w:eastAsia="Times New Roman" w:hAnsi="TimesNewRomanPS" w:cs="Times New Roman"/>
          <w:b/>
          <w:bCs/>
        </w:rPr>
      </w:sdtEndPr>
      <w:sdtContent>
        <w:bookmarkStart w:id="0" w:name="_GoBack" w:displacedByCustomXml="prev"/>
        <w:p w:rsidR="00326813" w:rsidRDefault="005726C5">
          <w:r w:rsidRPr="005726C5">
            <w:rPr>
              <w:rFonts w:ascii="Times New Roman" w:eastAsia="Times New Roman" w:hAnsi="Times New Roman" w:cs="Times New Roman"/>
              <w:noProof/>
            </w:rPr>
            <w:drawing>
              <wp:anchor distT="0" distB="0" distL="114300" distR="114300" simplePos="0" relativeHeight="251662336" behindDoc="1" locked="0" layoutInCell="1" allowOverlap="1">
                <wp:simplePos x="0" y="0"/>
                <wp:positionH relativeFrom="column">
                  <wp:posOffset>-316523</wp:posOffset>
                </wp:positionH>
                <wp:positionV relativeFrom="paragraph">
                  <wp:posOffset>-369277</wp:posOffset>
                </wp:positionV>
                <wp:extent cx="6505575" cy="8942182"/>
                <wp:effectExtent l="0" t="0" r="0" b="0"/>
                <wp:wrapNone/>
                <wp:docPr id="9" name="Picture 9" descr="Image result for Kathryn u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Kathryn ust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27281" cy="8972018"/>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326813">
            <w:rPr>
              <w:noProof/>
            </w:rPr>
            <mc:AlternateContent>
              <mc:Choice Requires="wps">
                <w:drawing>
                  <wp:anchor distT="0" distB="0" distL="114300" distR="114300" simplePos="0" relativeHeight="251660288" behindDoc="1" locked="0" layoutInCell="1" allowOverlap="1">
                    <wp:simplePos x="0" y="0"/>
                    <mc:AlternateContent>
                      <mc:Choice Requires="wp14">
                        <wp:positionH relativeFrom="page">
                          <wp14:pctPosHOffset>10000</wp14:pctPosHOffset>
                        </wp:positionH>
                      </mc:Choice>
                      <mc:Fallback>
                        <wp:positionH relativeFrom="page">
                          <wp:posOffset>777240</wp:posOffset>
                        </wp:positionH>
                      </mc:Fallback>
                    </mc:AlternateContent>
                    <mc:AlternateContent>
                      <mc:Choice Requires="wp14">
                        <wp:positionV relativeFrom="page">
                          <wp14:pctPosVOffset>15000</wp14:pctPosVOffset>
                        </wp:positionV>
                      </mc:Choice>
                      <mc:Fallback>
                        <wp:positionV relativeFrom="page">
                          <wp:posOffset>1508760</wp:posOffset>
                        </wp:positionV>
                      </mc:Fallback>
                    </mc:AlternateContent>
                    <wp:extent cx="0" cy="1543050"/>
                    <wp:effectExtent l="19050" t="0" r="19050" b="23495"/>
                    <wp:wrapNone/>
                    <wp:docPr id="37" name="Straight Connector 37"/>
                    <wp:cNvGraphicFramePr/>
                    <a:graphic xmlns:a="http://schemas.openxmlformats.org/drawingml/2006/main">
                      <a:graphicData uri="http://schemas.microsoft.com/office/word/2010/wordprocessingShape">
                        <wps:wsp>
                          <wps:cNvCnPr/>
                          <wps:spPr>
                            <a:xfrm>
                              <a:off x="0" y="0"/>
                              <a:ext cx="0" cy="1543050"/>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79500</wp14:pctHeight>
                    </wp14:sizeRelV>
                  </wp:anchor>
                </w:drawing>
              </mc:Choice>
              <mc:Fallback>
                <w:pict>
                  <v:line w14:anchorId="43298715" id="Straight Connector 37" o:spid="_x0000_s1026" style="position:absolute;z-index:-251656192;visibility:visible;mso-wrap-style:square;mso-height-percent:795;mso-left-percent:100;mso-top-percent:150;mso-wrap-distance-left:9pt;mso-wrap-distance-top:0;mso-wrap-distance-right:9pt;mso-wrap-distance-bottom:0;mso-position-horizontal-relative:page;mso-position-vertical-relative:page;mso-height-percent:795;mso-left-percent:100;mso-top-percent:150;mso-height-relative:page" from="0,0" to="0,1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" strokecolor="#272727 [2749]" strokeweight="2.25pt">
                    <v:stroke joinstyle="miter"/>
                    <w10:wrap anchorx="page" anchory="page"/>
                  </v:line>
                </w:pict>
              </mc:Fallback>
            </mc:AlternateContent>
          </w:r>
        </w:p>
        <w:p w:rsidR="005726C5" w:rsidRPr="005726C5" w:rsidRDefault="005726C5" w:rsidP="005726C5">
          <w:pPr>
            <w:rPr>
              <w:rFonts w:ascii="Times New Roman" w:eastAsia="Times New Roman" w:hAnsi="Times New Roman" w:cs="Times New Roman"/>
            </w:rPr>
          </w:pPr>
          <w:r>
            <w:rPr>
              <w:noProof/>
            </w:rPr>
            <mc:AlternateContent>
              <mc:Choice Requires="wps">
                <w:drawing>
                  <wp:anchor distT="0" distB="0" distL="114300" distR="114300" simplePos="0" relativeHeight="251661312" behindDoc="0" locked="0" layoutInCell="1" allowOverlap="1">
                    <wp:simplePos x="0" y="0"/>
                    <wp:positionH relativeFrom="page">
                      <wp:posOffset>1010653</wp:posOffset>
                    </wp:positionH>
                    <wp:positionV relativeFrom="page">
                      <wp:posOffset>5533691</wp:posOffset>
                    </wp:positionV>
                    <wp:extent cx="5534025" cy="2724912"/>
                    <wp:effectExtent l="0" t="0" r="0" b="0"/>
                    <wp:wrapNone/>
                    <wp:docPr id="36" name="Text Box 36"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i/>
                                    <w:color w:val="262626" w:themeColor="text1" w:themeTint="D9"/>
                                    <w:sz w:val="32"/>
                                    <w:szCs w:val="32"/>
                                  </w:rPr>
                                  <w:alias w:val="Author"/>
                                  <w:tag w:val=""/>
                                  <w:id w:val="-1315403320"/>
                                  <w:showingPlcHdr/>
                                  <w:dataBinding w:prefixMappings="xmlns:ns0='http://purl.org/dc/elements/1.1/' xmlns:ns1='http://schemas.openxmlformats.org/package/2006/metadata/core-properties' " w:xpath="/ns1:coreProperties[1]/ns0:creator[1]" w:storeItemID="{6C3C8BC8-F283-45AE-878A-BAB7291924A1}"/>
                                  <w15:appearance w15:val="hidden"/>
                                  <w:text/>
                                </w:sdtPr>
                                <w:sdtContent>
                                  <w:p w:rsidR="00326813" w:rsidRDefault="0051527B">
                                    <w:pPr>
                                      <w:pStyle w:val="NoSpacing"/>
                                      <w:spacing w:after="480"/>
                                      <w:rPr>
                                        <w:i/>
                                        <w:color w:val="262626" w:themeColor="text1" w:themeTint="D9"/>
                                        <w:sz w:val="32"/>
                                        <w:szCs w:val="32"/>
                                      </w:rPr>
                                    </w:pPr>
                                    <w:r>
                                      <w:rPr>
                                        <w:i/>
                                        <w:color w:val="262626" w:themeColor="text1" w:themeTint="D9"/>
                                        <w:sz w:val="32"/>
                                        <w:szCs w:val="32"/>
                                      </w:rPr>
                                      <w:t xml:space="preserve">     </w:t>
                                    </w:r>
                                  </w:p>
                                </w:sdtContent>
                              </w:sdt>
                              <w:p w:rsidR="00326813" w:rsidRDefault="00326813">
                                <w:pPr>
                                  <w:pStyle w:val="NoSpacing"/>
                                  <w:rPr>
                                    <w:i/>
                                    <w:color w:val="262626" w:themeColor="text1" w:themeTint="D9"/>
                                    <w:sz w:val="26"/>
                                    <w:szCs w:val="26"/>
                                  </w:rPr>
                                </w:pPr>
                              </w:p>
                            </w:txbxContent>
                          </wps:txbx>
                          <wps:bodyPr rot="0" spcFirstLastPara="0" vertOverflow="overflow" horzOverflow="overflow" vert="horz" wrap="square" lIns="1188720" tIns="91440" rIns="0" bIns="914400" numCol="1" spcCol="0" rtlCol="0" fromWordArt="0" anchor="b" anchorCtr="0" forceAA="0" compatLnSpc="1">
                            <a:prstTxWarp prst="textNoShape">
                              <a:avLst/>
                            </a:prstTxWarp>
                            <a:noAutofit/>
                          </wps:bodyPr>
                        </wps:wsp>
                      </a:graphicData>
                    </a:graphic>
                    <wp14:sizeRelH relativeFrom="page">
                      <wp14:pctWidth>89000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6" o:spid="_x0000_s1026" type="#_x0000_t202" alt="Title: Title and subtitle" style="position:absolute;margin-left:79.6pt;margin-top:435.7pt;width:435.75pt;height:214.55pt;z-index:251661312;visibility:visible;mso-wrap-style:square;mso-width-percent:890;mso-height-percent:0;mso-wrap-distance-left:9pt;mso-wrap-distance-top:0;mso-wrap-distance-right:9pt;mso-wrap-distance-bottom:0;mso-position-horizontal:absolute;mso-position-horizontal-relative:page;mso-position-vertical:absolute;mso-position-vertical-relative:page;mso-width-percent:89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" filled="f" stroked="f" strokeweight=".5pt">
                    <v:textbox inset="93.6pt,7.2pt,0,1in">
                      <w:txbxContent>
                        <w:sdt>
                          <w:sdtPr>
                            <w:rPr>
                              <w:i/>
                              <w:color w:val="262626" w:themeColor="text1" w:themeTint="D9"/>
                              <w:sz w:val="32"/>
                              <w:szCs w:val="32"/>
                            </w:rPr>
                            <w:alias w:val="Author"/>
                            <w:tag w:val=""/>
                            <w:id w:val="-1315403320"/>
                            <w:showingPlcHdr/>
                            <w:dataBinding w:prefixMappings="xmlns:ns0='http://purl.org/dc/elements/1.1/' xmlns:ns1='http://schemas.openxmlformats.org/package/2006/metadata/core-properties' " w:xpath="/ns1:coreProperties[1]/ns0:creator[1]" w:storeItemID="{6C3C8BC8-F283-45AE-878A-BAB7291924A1}"/>
                            <w15:appearance w15:val="hidden"/>
                            <w:text/>
                          </w:sdtPr>
                          <w:sdtContent>
                            <w:p w:rsidR="00326813" w:rsidRDefault="0051527B">
                              <w:pPr>
                                <w:pStyle w:val="NoSpacing"/>
                                <w:spacing w:after="480"/>
                                <w:rPr>
                                  <w:i/>
                                  <w:color w:val="262626" w:themeColor="text1" w:themeTint="D9"/>
                                  <w:sz w:val="32"/>
                                  <w:szCs w:val="32"/>
                                </w:rPr>
                              </w:pPr>
                              <w:r>
                                <w:rPr>
                                  <w:i/>
                                  <w:color w:val="262626" w:themeColor="text1" w:themeTint="D9"/>
                                  <w:sz w:val="32"/>
                                  <w:szCs w:val="32"/>
                                </w:rPr>
                                <w:t xml:space="preserve">     </w:t>
                              </w:r>
                            </w:p>
                          </w:sdtContent>
                        </w:sdt>
                        <w:p w:rsidR="00326813" w:rsidRDefault="00326813">
                          <w:pPr>
                            <w:pStyle w:val="NoSpacing"/>
                            <w:rPr>
                              <w:i/>
                              <w:color w:val="262626" w:themeColor="text1" w:themeTint="D9"/>
                              <w:sz w:val="26"/>
                              <w:szCs w:val="26"/>
                            </w:rPr>
                          </w:pPr>
                        </w:p>
                      </w:txbxContent>
                    </v:textbox>
                    <w10:wrap anchorx="page" anchory="page"/>
                  </v:shape>
                </w:pict>
              </mc:Fallback>
            </mc:AlternateContent>
          </w:r>
          <w:r w:rsidR="00F83418">
            <w:rPr>
              <w:noProof/>
            </w:rPr>
            <mc:AlternateContent>
              <mc:Choice Requires="wps">
                <w:drawing>
                  <wp:anchor distT="0" distB="0" distL="114300" distR="114300" simplePos="0" relativeHeight="251659264" behindDoc="0" locked="0" layoutInCell="1" allowOverlap="1">
                    <wp:simplePos x="0" y="0"/>
                    <wp:positionH relativeFrom="page">
                      <wp:posOffset>-154004</wp:posOffset>
                    </wp:positionH>
                    <wp:positionV relativeFrom="page">
                      <wp:posOffset>1508760</wp:posOffset>
                    </wp:positionV>
                    <wp:extent cx="5534025" cy="2724912"/>
                    <wp:effectExtent l="0" t="0" r="0" b="2540"/>
                    <wp:wrapNone/>
                    <wp:docPr id="38" name="Text Box 38"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rFonts w:ascii="Algerian" w:hAnsi="Algerian" w:cs="Aharoni"/>
                                    <w:b/>
                                    <w:i/>
                                    <w:caps/>
                                    <w:color w:val="FFFFFF" w:themeColor="background1"/>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rsidR="00326813" w:rsidRPr="005726C5" w:rsidRDefault="0051527B">
                                    <w:pPr>
                                      <w:pStyle w:val="NoSpacing"/>
                                      <w:spacing w:after="900"/>
                                      <w:rPr>
                                        <w:rFonts w:ascii="Algerian" w:hAnsi="Algerian" w:cs="Aharoni"/>
                                        <w:b/>
                                        <w:i/>
                                        <w:caps/>
                                        <w:color w:val="FFFFFF" w:themeColor="background1"/>
                                        <w:sz w:val="120"/>
                                        <w:szCs w:val="120"/>
                                      </w:rPr>
                                    </w:pPr>
                                    <w:r w:rsidRPr="005726C5">
                                      <w:rPr>
                                        <w:rFonts w:ascii="Algerian" w:hAnsi="Algerian" w:cs="Aharoni"/>
                                        <w:b/>
                                        <w:i/>
                                        <w:caps/>
                                        <w:color w:val="FFFFFF" w:themeColor="background1"/>
                                        <w:sz w:val="120"/>
                                        <w:szCs w:val="120"/>
                                      </w:rPr>
                                      <w:t>FOrm your landscape</w:t>
                                    </w:r>
                                  </w:p>
                                </w:sdtContent>
                              </w:sdt>
                              <w:sdt>
                                <w:sdtPr>
                                  <w:rPr>
                                    <w:rFonts w:ascii="Algerian" w:hAnsi="Algerian"/>
                                    <w:color w:val="FFFFFF" w:themeColor="background1"/>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rsidR="00326813" w:rsidRPr="005726C5" w:rsidRDefault="0051527B">
                                    <w:pPr>
                                      <w:pStyle w:val="NoSpacing"/>
                                      <w:rPr>
                                        <w:rFonts w:ascii="Algerian" w:hAnsi="Algerian"/>
                                        <w:i/>
                                        <w:color w:val="FFFFFF" w:themeColor="background1"/>
                                        <w:sz w:val="36"/>
                                        <w:szCs w:val="36"/>
                                      </w:rPr>
                                    </w:pPr>
                                    <w:r w:rsidRPr="005726C5">
                                      <w:rPr>
                                        <w:rFonts w:ascii="Algerian" w:hAnsi="Algerian"/>
                                        <w:color w:val="FFFFFF" w:themeColor="background1"/>
                                        <w:sz w:val="36"/>
                                        <w:szCs w:val="36"/>
                                      </w:rPr>
                                      <w:t>Riley Giles</w:t>
                                    </w:r>
                                  </w:p>
                                </w:sdtContent>
                              </w:sdt>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spAutoFit/>
                          </wps:bodyPr>
                        </wps:wsp>
                      </a:graphicData>
                    </a:graphic>
                    <wp14:sizeRelH relativeFrom="page">
                      <wp14:pctWidth>89000</wp14:pctWidth>
                    </wp14:sizeRelH>
                    <wp14:sizeRelV relativeFrom="margin">
                      <wp14:pctHeight>0</wp14:pctHeight>
                    </wp14:sizeRelV>
                  </wp:anchor>
                </w:drawing>
              </mc:Choice>
              <mc:Fallback>
                <w:pict>
                  <v:shape id="Text Box 38" o:spid="_x0000_s1027" type="#_x0000_t202" alt="Title: Title and subtitle" style="position:absolute;margin-left:-12.15pt;margin-top:118.8pt;width:435.75pt;height:214.55pt;z-index:251659264;visibility:visible;mso-wrap-style:square;mso-width-percent:890;mso-height-percent:0;mso-wrap-distance-left:9pt;mso-wrap-distance-top:0;mso-wrap-distance-right:9pt;mso-wrap-distance-bottom:0;mso-position-horizontal:absolute;mso-position-horizontal-relative:page;mso-position-vertical:absolute;mso-position-vertical-relative:page;mso-width-percent:89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" filled="f" stroked="f" strokeweight=".5pt">
                    <v:textbox style="mso-fit-shape-to-text:t" inset="93.6pt,,0">
                      <w:txbxContent>
                        <w:sdt>
                          <w:sdtPr>
                            <w:rPr>
                              <w:rFonts w:ascii="Algerian" w:hAnsi="Algerian" w:cs="Aharoni"/>
                              <w:b/>
                              <w:i/>
                              <w:caps/>
                              <w:color w:val="FFFFFF" w:themeColor="background1"/>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rsidR="00326813" w:rsidRPr="005726C5" w:rsidRDefault="0051527B">
                              <w:pPr>
                                <w:pStyle w:val="NoSpacing"/>
                                <w:spacing w:after="900"/>
                                <w:rPr>
                                  <w:rFonts w:ascii="Algerian" w:hAnsi="Algerian" w:cs="Aharoni"/>
                                  <w:b/>
                                  <w:i/>
                                  <w:caps/>
                                  <w:color w:val="FFFFFF" w:themeColor="background1"/>
                                  <w:sz w:val="120"/>
                                  <w:szCs w:val="120"/>
                                </w:rPr>
                              </w:pPr>
                              <w:r w:rsidRPr="005726C5">
                                <w:rPr>
                                  <w:rFonts w:ascii="Algerian" w:hAnsi="Algerian" w:cs="Aharoni"/>
                                  <w:b/>
                                  <w:i/>
                                  <w:caps/>
                                  <w:color w:val="FFFFFF" w:themeColor="background1"/>
                                  <w:sz w:val="120"/>
                                  <w:szCs w:val="120"/>
                                </w:rPr>
                                <w:t>FOrm your landscape</w:t>
                              </w:r>
                            </w:p>
                          </w:sdtContent>
                        </w:sdt>
                        <w:sdt>
                          <w:sdtPr>
                            <w:rPr>
                              <w:rFonts w:ascii="Algerian" w:hAnsi="Algerian"/>
                              <w:color w:val="FFFFFF" w:themeColor="background1"/>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rsidR="00326813" w:rsidRPr="005726C5" w:rsidRDefault="0051527B">
                              <w:pPr>
                                <w:pStyle w:val="NoSpacing"/>
                                <w:rPr>
                                  <w:rFonts w:ascii="Algerian" w:hAnsi="Algerian"/>
                                  <w:i/>
                                  <w:color w:val="FFFFFF" w:themeColor="background1"/>
                                  <w:sz w:val="36"/>
                                  <w:szCs w:val="36"/>
                                </w:rPr>
                              </w:pPr>
                              <w:r w:rsidRPr="005726C5">
                                <w:rPr>
                                  <w:rFonts w:ascii="Algerian" w:hAnsi="Algerian"/>
                                  <w:color w:val="FFFFFF" w:themeColor="background1"/>
                                  <w:sz w:val="36"/>
                                  <w:szCs w:val="36"/>
                                </w:rPr>
                                <w:t>Riley Giles</w:t>
                              </w:r>
                            </w:p>
                          </w:sdtContent>
                        </w:sdt>
                      </w:txbxContent>
                    </v:textbox>
                    <w10:wrap anchorx="page" anchory="page"/>
                  </v:shape>
                </w:pict>
              </mc:Fallback>
            </mc:AlternateContent>
          </w:r>
          <w:r w:rsidR="00326813">
            <w:rPr>
              <w:rFonts w:ascii="TimesNewRomanPS" w:eastAsia="Times New Roman" w:hAnsi="TimesNewRomanPS" w:cs="Times New Roman"/>
              <w:b/>
              <w:bCs/>
            </w:rPr>
            <w:br w:type="page"/>
          </w:r>
          <w:r w:rsidRPr="005726C5">
            <w:rPr>
              <w:rFonts w:ascii="Times New Roman" w:eastAsia="Times New Roman" w:hAnsi="Times New Roman" w:cs="Times New Roman"/>
            </w:rPr>
            <w:fldChar w:fldCharType="begin"/>
          </w:r>
          <w:r w:rsidRPr="005726C5">
            <w:rPr>
              <w:rFonts w:ascii="Times New Roman" w:eastAsia="Times New Roman" w:hAnsi="Times New Roman" w:cs="Times New Roman"/>
            </w:rPr>
            <w:instrText xml:space="preserve"> INCLUDEPICTURE "/var/folders/fx/k72jcy9n24j2yg909vffk_pc0000gn/T/com.microsoft.Word/WebArchiveCopyPasteTempFiles/2924411_orig.jpg" \* MERGEFORMATINET </w:instrText>
          </w:r>
          <w:r w:rsidRPr="005726C5">
            <w:rPr>
              <w:rFonts w:ascii="Times New Roman" w:eastAsia="Times New Roman" w:hAnsi="Times New Roman" w:cs="Times New Roman"/>
            </w:rPr>
            <w:fldChar w:fldCharType="separate"/>
          </w:r>
          <w:r w:rsidRPr="005726C5">
            <w:rPr>
              <w:rFonts w:ascii="Times New Roman" w:eastAsia="Times New Roman" w:hAnsi="Times New Roman" w:cs="Times New Roman"/>
            </w:rPr>
            <w:fldChar w:fldCharType="end"/>
          </w:r>
        </w:p>
        <w:p w:rsidR="00326813" w:rsidRDefault="00326813">
          <w:pPr>
            <w:rPr>
              <w:rFonts w:ascii="TimesNewRomanPS" w:eastAsia="Times New Roman" w:hAnsi="TimesNewRomanPS" w:cs="Times New Roman"/>
              <w:b/>
              <w:bCs/>
            </w:rPr>
          </w:pPr>
        </w:p>
      </w:sdtContent>
    </w:sdt>
    <w:p w:rsidR="0019684E" w:rsidRPr="00BE6B40" w:rsidRDefault="0019684E" w:rsidP="0019684E">
      <w:pPr>
        <w:spacing w:before="100" w:beforeAutospacing="1" w:after="100" w:afterAutospacing="1"/>
        <w:rPr>
          <w:rFonts w:ascii="Times New Roman" w:eastAsia="Times New Roman" w:hAnsi="Times New Roman" w:cs="Times New Roman"/>
        </w:rPr>
      </w:pPr>
      <w:r w:rsidRPr="00BE6B40">
        <w:rPr>
          <w:rFonts w:ascii="TimesNewRomanPS" w:eastAsia="Times New Roman" w:hAnsi="TimesNewRomanPS" w:cs="Times New Roman"/>
          <w:b/>
          <w:bCs/>
        </w:rPr>
        <w:t xml:space="preserve">Lesson Plan </w:t>
      </w:r>
      <w:r w:rsidRPr="00BE6B40">
        <w:rPr>
          <w:rFonts w:ascii="TimesNewRomanPSMT" w:eastAsia="Times New Roman" w:hAnsi="TimesNewRomanPSMT" w:cs="Times New Roman"/>
        </w:rPr>
        <w:t xml:space="preserve">(ART 265) </w:t>
      </w:r>
    </w:p>
    <w:p w:rsidR="00D86B27" w:rsidRDefault="00D86B27" w:rsidP="0019684E">
      <w:pPr>
        <w:spacing w:before="100" w:beforeAutospacing="1" w:after="100" w:afterAutospacing="1"/>
        <w:rPr>
          <w:rFonts w:ascii="TimesNewRomanPS" w:eastAsia="Times New Roman" w:hAnsi="TimesNewRomanPS" w:cs="Times New Roman"/>
          <w:b/>
          <w:bCs/>
        </w:rPr>
      </w:pPr>
    </w:p>
    <w:p w:rsidR="00D86B27" w:rsidRDefault="0019684E" w:rsidP="0019684E">
      <w:pPr>
        <w:spacing w:before="100" w:beforeAutospacing="1" w:after="100" w:afterAutospacing="1"/>
        <w:rPr>
          <w:rFonts w:ascii="TimesNewRomanPS" w:eastAsia="Times New Roman" w:hAnsi="TimesNewRomanPS" w:cs="Times New Roman"/>
          <w:b/>
          <w:bCs/>
        </w:rPr>
      </w:pPr>
      <w:r w:rsidRPr="00BE6B40">
        <w:rPr>
          <w:rFonts w:ascii="TimesNewRomanPS" w:eastAsia="Times New Roman" w:hAnsi="TimesNewRomanPS" w:cs="Times New Roman"/>
          <w:b/>
          <w:bCs/>
        </w:rPr>
        <w:t>Student Teacher:</w:t>
      </w:r>
      <w:r>
        <w:rPr>
          <w:rFonts w:ascii="TimesNewRomanPS" w:eastAsia="Times New Roman" w:hAnsi="TimesNewRomanPS" w:cs="Times New Roman"/>
          <w:b/>
          <w:bCs/>
        </w:rPr>
        <w:t xml:space="preserve"> Riley Giles</w:t>
      </w:r>
    </w:p>
    <w:p w:rsidR="0019684E" w:rsidRPr="00D86B27" w:rsidRDefault="0019684E" w:rsidP="0019684E">
      <w:pPr>
        <w:spacing w:before="100" w:beforeAutospacing="1" w:after="100" w:afterAutospacing="1"/>
        <w:rPr>
          <w:rFonts w:ascii="TimesNewRomanPS" w:eastAsia="Times New Roman" w:hAnsi="TimesNewRomanPS" w:cs="Times New Roman"/>
          <w:b/>
          <w:bCs/>
        </w:rPr>
      </w:pPr>
      <w:r w:rsidRPr="00BE6B40">
        <w:rPr>
          <w:rFonts w:ascii="TimesNewRomanPS" w:eastAsia="Times New Roman" w:hAnsi="TimesNewRomanPS" w:cs="Times New Roman"/>
          <w:b/>
          <w:bCs/>
        </w:rPr>
        <w:br/>
        <w:t xml:space="preserve">Title of Lesson: </w:t>
      </w:r>
      <w:proofErr w:type="spellStart"/>
      <w:r w:rsidR="00F65A82">
        <w:rPr>
          <w:rFonts w:ascii="TimesNewRomanPSMT" w:eastAsia="Times New Roman" w:hAnsi="TimesNewRomanPSMT" w:cs="Times New Roman"/>
          <w:color w:val="000000" w:themeColor="text1"/>
        </w:rPr>
        <w:t>TransFORM</w:t>
      </w:r>
      <w:proofErr w:type="spellEnd"/>
      <w:r w:rsidR="00F65A82">
        <w:rPr>
          <w:rFonts w:ascii="TimesNewRomanPSMT" w:eastAsia="Times New Roman" w:hAnsi="TimesNewRomanPSMT" w:cs="Times New Roman"/>
          <w:color w:val="000000" w:themeColor="text1"/>
        </w:rPr>
        <w:t xml:space="preserve"> your landscape</w:t>
      </w:r>
    </w:p>
    <w:p w:rsidR="0019684E" w:rsidRPr="00BE6B40" w:rsidRDefault="0019684E" w:rsidP="0019684E">
      <w:pPr>
        <w:spacing w:before="100" w:beforeAutospacing="1" w:after="100" w:afterAutospacing="1"/>
        <w:rPr>
          <w:rFonts w:ascii="Times New Roman" w:eastAsia="Times New Roman" w:hAnsi="Times New Roman" w:cs="Times New Roman"/>
        </w:rPr>
      </w:pPr>
      <w:r w:rsidRPr="00BE6B40">
        <w:rPr>
          <w:rFonts w:ascii="TimesNewRomanPS" w:eastAsia="Times New Roman" w:hAnsi="TimesNewRomanPS" w:cs="Times New Roman"/>
          <w:b/>
          <w:bCs/>
        </w:rPr>
        <w:t xml:space="preserve">Big Idea: </w:t>
      </w:r>
      <w:r>
        <w:rPr>
          <w:rFonts w:ascii="TimesNewRomanPSMT" w:eastAsia="Times New Roman" w:hAnsi="TimesNewRomanPSMT" w:cs="Times New Roman"/>
          <w:color w:val="000000" w:themeColor="text1"/>
        </w:rPr>
        <w:t>Nature</w:t>
      </w:r>
    </w:p>
    <w:p w:rsidR="0019684E" w:rsidRDefault="0019684E" w:rsidP="0019684E">
      <w:pPr>
        <w:spacing w:before="100" w:beforeAutospacing="1" w:after="100" w:afterAutospacing="1"/>
        <w:rPr>
          <w:rFonts w:ascii="Courier" w:eastAsia="Times New Roman" w:hAnsi="Courier" w:cs="Times New Roman"/>
        </w:rPr>
      </w:pPr>
      <w:r w:rsidRPr="00BE6B40">
        <w:rPr>
          <w:rFonts w:ascii="TimesNewRomanPS" w:eastAsia="Times New Roman" w:hAnsi="TimesNewRomanPS" w:cs="Times New Roman"/>
          <w:b/>
          <w:bCs/>
        </w:rPr>
        <w:t>Social Issues</w:t>
      </w:r>
      <w:r>
        <w:rPr>
          <w:rFonts w:ascii="TimesNewRomanPS" w:eastAsia="Times New Roman" w:hAnsi="TimesNewRomanPS" w:cs="Times New Roman"/>
          <w:b/>
          <w:bCs/>
        </w:rPr>
        <w:t>:</w:t>
      </w:r>
      <w:r w:rsidRPr="00BE6B40">
        <w:rPr>
          <w:rFonts w:ascii="TimesNewRomanPS" w:eastAsia="Times New Roman" w:hAnsi="TimesNewRomanPS" w:cs="Times New Roman"/>
          <w:b/>
          <w:bCs/>
        </w:rPr>
        <w:t xml:space="preserve"> / Concepts of the Lesson / Essential Questions: </w:t>
      </w:r>
    </w:p>
    <w:p w:rsidR="0019684E" w:rsidRDefault="0019684E" w:rsidP="0019684E">
      <w:pPr>
        <w:pStyle w:val="ListParagraph"/>
        <w:numPr>
          <w:ilvl w:val="0"/>
          <w:numId w:val="4"/>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What are seasons?</w:t>
      </w:r>
    </w:p>
    <w:p w:rsidR="00D86B27" w:rsidRDefault="00D86B27" w:rsidP="00D86B27">
      <w:pPr>
        <w:pStyle w:val="ListParagraph"/>
        <w:numPr>
          <w:ilvl w:val="0"/>
          <w:numId w:val="4"/>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How can we represent form in art?</w:t>
      </w:r>
    </w:p>
    <w:p w:rsidR="00176BAC" w:rsidRDefault="00323B63" w:rsidP="00D86B27">
      <w:pPr>
        <w:pStyle w:val="ListParagraph"/>
        <w:numPr>
          <w:ilvl w:val="0"/>
          <w:numId w:val="4"/>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What season is it now?</w:t>
      </w:r>
    </w:p>
    <w:p w:rsidR="00323B63" w:rsidRDefault="00323B63" w:rsidP="00D86B27">
      <w:pPr>
        <w:pStyle w:val="ListParagraph"/>
        <w:numPr>
          <w:ilvl w:val="0"/>
          <w:numId w:val="4"/>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What did it look like outside?</w:t>
      </w:r>
    </w:p>
    <w:p w:rsidR="00323B63" w:rsidRPr="00D86B27" w:rsidRDefault="00323B63" w:rsidP="00D86B27">
      <w:pPr>
        <w:pStyle w:val="ListParagraph"/>
        <w:numPr>
          <w:ilvl w:val="0"/>
          <w:numId w:val="4"/>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How can you incorporate colors to show seasons?</w:t>
      </w:r>
    </w:p>
    <w:p w:rsidR="0019684E" w:rsidRDefault="0019684E" w:rsidP="0019684E">
      <w:pPr>
        <w:spacing w:before="100" w:beforeAutospacing="1" w:after="100" w:afterAutospacing="1"/>
        <w:rPr>
          <w:rFonts w:ascii="TimesNewRomanPSMT" w:eastAsia="Times New Roman" w:hAnsi="TimesNewRomanPSMT" w:cs="Times New Roman"/>
          <w:color w:val="FF0000"/>
        </w:rPr>
      </w:pPr>
      <w:r w:rsidRPr="00BE6B40">
        <w:rPr>
          <w:rFonts w:ascii="TimesNewRomanPS" w:eastAsia="Times New Roman" w:hAnsi="TimesNewRomanPS" w:cs="Times New Roman"/>
          <w:b/>
          <w:bCs/>
        </w:rPr>
        <w:t xml:space="preserve">List of Concepts of Art, Artists, and Culture Involved in this Lesson: </w:t>
      </w:r>
    </w:p>
    <w:p w:rsidR="0019684E" w:rsidRDefault="0019684E" w:rsidP="0019684E">
      <w:pPr>
        <w:pStyle w:val="ListParagraph"/>
        <w:numPr>
          <w:ilvl w:val="0"/>
          <w:numId w:val="5"/>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Color, shape, and form</w:t>
      </w:r>
    </w:p>
    <w:p w:rsidR="0019684E" w:rsidRDefault="0019684E" w:rsidP="0019684E">
      <w:pPr>
        <w:pStyle w:val="ListParagraph"/>
        <w:numPr>
          <w:ilvl w:val="0"/>
          <w:numId w:val="5"/>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Kathrine </w:t>
      </w:r>
      <w:proofErr w:type="spellStart"/>
      <w:r>
        <w:rPr>
          <w:rFonts w:ascii="Times New Roman" w:eastAsia="Times New Roman" w:hAnsi="Times New Roman" w:cs="Times New Roman"/>
        </w:rPr>
        <w:t>Uster</w:t>
      </w:r>
      <w:proofErr w:type="spellEnd"/>
    </w:p>
    <w:p w:rsidR="0019684E" w:rsidRDefault="0019684E" w:rsidP="0019684E">
      <w:pPr>
        <w:pStyle w:val="ListParagraph"/>
        <w:numPr>
          <w:ilvl w:val="0"/>
          <w:numId w:val="5"/>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Rachel Perryman</w:t>
      </w:r>
    </w:p>
    <w:p w:rsidR="0019684E" w:rsidRDefault="0019684E" w:rsidP="0019684E">
      <w:pPr>
        <w:spacing w:before="100" w:beforeAutospacing="1" w:after="100" w:afterAutospacing="1"/>
        <w:rPr>
          <w:rFonts w:ascii="TimesNewRomanPS" w:eastAsia="Times New Roman" w:hAnsi="TimesNewRomanPS" w:cs="Times New Roman"/>
          <w:b/>
          <w:bCs/>
        </w:rPr>
      </w:pPr>
      <w:r w:rsidRPr="00BE6B40">
        <w:rPr>
          <w:rFonts w:ascii="TimesNewRomanPS" w:eastAsia="Times New Roman" w:hAnsi="TimesNewRomanPS" w:cs="Times New Roman"/>
          <w:b/>
          <w:bCs/>
        </w:rPr>
        <w:t xml:space="preserve">List of Teaching Resources: </w:t>
      </w:r>
    </w:p>
    <w:p w:rsidR="0019684E" w:rsidRDefault="0019684E" w:rsidP="0019684E">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Visual board</w:t>
      </w:r>
    </w:p>
    <w:p w:rsidR="0019684E" w:rsidRDefault="0019684E" w:rsidP="0019684E">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Printed images of simple time-of-season landscapes</w:t>
      </w:r>
    </w:p>
    <w:p w:rsidR="0019684E" w:rsidRDefault="0019684E" w:rsidP="0019684E">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10x13 inch cardboard sheets</w:t>
      </w:r>
    </w:p>
    <w:p w:rsidR="0019684E" w:rsidRDefault="0019684E" w:rsidP="0019684E">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Construction paper of various colors</w:t>
      </w:r>
    </w:p>
    <w:p w:rsidR="0019684E" w:rsidRDefault="0019684E" w:rsidP="0019684E">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Scissors </w:t>
      </w:r>
    </w:p>
    <w:p w:rsidR="0019684E" w:rsidRDefault="0019684E" w:rsidP="0019684E">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Glue</w:t>
      </w:r>
    </w:p>
    <w:p w:rsidR="0019684E" w:rsidRDefault="007C66DC" w:rsidP="0019684E">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Pencil</w:t>
      </w:r>
      <w:r w:rsidR="0019684E">
        <w:rPr>
          <w:rFonts w:ascii="TimesNewRomanPSMT" w:eastAsia="Times New Roman" w:hAnsi="TimesNewRomanPSMT" w:cs="Times New Roman"/>
          <w:color w:val="000000" w:themeColor="text1"/>
        </w:rPr>
        <w:t xml:space="preserve"> </w:t>
      </w:r>
    </w:p>
    <w:p w:rsidR="0019684E" w:rsidRDefault="0019684E" w:rsidP="0019684E">
      <w:pPr>
        <w:pStyle w:val="ListParagraph"/>
        <w:numPr>
          <w:ilvl w:val="0"/>
          <w:numId w:val="6"/>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Video link: </w:t>
      </w:r>
      <w:r w:rsidR="00092B62" w:rsidRPr="00092B62">
        <w:rPr>
          <w:rFonts w:ascii="Times New Roman" w:eastAsia="Times New Roman" w:hAnsi="Times New Roman" w:cs="Times New Roman"/>
        </w:rPr>
        <w:t>https://www.youtube.com/watch?v=b25g4nZTHvM</w:t>
      </w:r>
    </w:p>
    <w:p w:rsidR="0019684E" w:rsidRDefault="0019684E" w:rsidP="0019684E">
      <w:pPr>
        <w:pStyle w:val="ListParagraph"/>
        <w:numPr>
          <w:ilvl w:val="0"/>
          <w:numId w:val="6"/>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Video will be downloaded onto flash drive as backup</w:t>
      </w:r>
    </w:p>
    <w:p w:rsidR="0019684E" w:rsidRDefault="0019684E" w:rsidP="0019684E">
      <w:pPr>
        <w:pStyle w:val="ListParagraph"/>
        <w:numPr>
          <w:ilvl w:val="0"/>
          <w:numId w:val="6"/>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i/>
        </w:rPr>
        <w:t xml:space="preserve">I Love to Collage, </w:t>
      </w:r>
      <w:r>
        <w:rPr>
          <w:rFonts w:ascii="Times New Roman" w:eastAsia="Times New Roman" w:hAnsi="Times New Roman" w:cs="Times New Roman"/>
        </w:rPr>
        <w:t>Jennifer Lipsey (2006)</w:t>
      </w:r>
    </w:p>
    <w:p w:rsidR="0019684E" w:rsidRPr="005B483C" w:rsidRDefault="0019684E" w:rsidP="005B483C">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Art of Kathrine </w:t>
      </w:r>
      <w:proofErr w:type="spellStart"/>
      <w:r>
        <w:rPr>
          <w:rFonts w:ascii="TimesNewRomanPSMT" w:eastAsia="Times New Roman" w:hAnsi="TimesNewRomanPSMT" w:cs="Times New Roman"/>
          <w:color w:val="000000" w:themeColor="text1"/>
        </w:rPr>
        <w:t>Uster</w:t>
      </w:r>
      <w:proofErr w:type="spellEnd"/>
      <w:r>
        <w:rPr>
          <w:rFonts w:ascii="TimesNewRomanPSMT" w:eastAsia="Times New Roman" w:hAnsi="TimesNewRomanPSMT" w:cs="Times New Roman"/>
          <w:color w:val="000000" w:themeColor="text1"/>
        </w:rPr>
        <w:t xml:space="preserve"> and Rachel Perryman</w:t>
      </w:r>
    </w:p>
    <w:p w:rsidR="0019684E" w:rsidRPr="00BE6B40" w:rsidRDefault="0019684E" w:rsidP="0019684E">
      <w:pPr>
        <w:spacing w:before="100" w:beforeAutospacing="1" w:after="100" w:afterAutospacing="1"/>
        <w:rPr>
          <w:rFonts w:ascii="Times New Roman" w:eastAsia="Times New Roman" w:hAnsi="Times New Roman" w:cs="Times New Roman"/>
        </w:rPr>
      </w:pPr>
      <w:r w:rsidRPr="00BE6B40">
        <w:rPr>
          <w:rFonts w:ascii="TimesNewRomanPS" w:eastAsia="Times New Roman" w:hAnsi="TimesNewRomanPS" w:cs="Times New Roman"/>
          <w:b/>
          <w:bCs/>
        </w:rPr>
        <w:t xml:space="preserve">Class Information </w:t>
      </w:r>
    </w:p>
    <w:p w:rsidR="0019684E" w:rsidRDefault="0019684E" w:rsidP="0019684E">
      <w:pPr>
        <w:spacing w:before="100" w:beforeAutospacing="1" w:after="100" w:afterAutospacing="1"/>
        <w:rPr>
          <w:rFonts w:ascii="TimesNewRomanPSMT" w:eastAsia="Times New Roman" w:hAnsi="TimesNewRomanPSMT" w:cs="Times New Roman"/>
        </w:rPr>
      </w:pPr>
      <w:r w:rsidRPr="00BE6B40">
        <w:rPr>
          <w:rFonts w:ascii="TimesNewRomanPSMT" w:eastAsia="Times New Roman" w:hAnsi="TimesNewRomanPSMT" w:cs="Times New Roman"/>
        </w:rPr>
        <w:t>Grade Level(s):</w:t>
      </w:r>
      <w:r>
        <w:rPr>
          <w:rFonts w:ascii="TimesNewRomanPSMT" w:eastAsia="Times New Roman" w:hAnsi="TimesNewRomanPSMT" w:cs="Times New Roman"/>
        </w:rPr>
        <w:t xml:space="preserve"> 3</w:t>
      </w:r>
      <w:r w:rsidRPr="00DC520C">
        <w:rPr>
          <w:rFonts w:ascii="TimesNewRomanPSMT" w:eastAsia="Times New Roman" w:hAnsi="TimesNewRomanPSMT" w:cs="Times New Roman"/>
          <w:vertAlign w:val="superscript"/>
        </w:rPr>
        <w:t>rd</w:t>
      </w:r>
      <w:r w:rsidRPr="00BE6B40">
        <w:rPr>
          <w:rFonts w:ascii="TimesNewRomanPSMT" w:eastAsia="Times New Roman" w:hAnsi="TimesNewRomanPSMT" w:cs="Times New Roman"/>
        </w:rPr>
        <w:br/>
        <w:t>Number of students:</w:t>
      </w:r>
      <w:r>
        <w:rPr>
          <w:rFonts w:ascii="TimesNewRomanPSMT" w:eastAsia="Times New Roman" w:hAnsi="TimesNewRomanPSMT" w:cs="Times New Roman"/>
        </w:rPr>
        <w:t xml:space="preserve"> Unknown</w:t>
      </w:r>
      <w:r w:rsidRPr="00BE6B40">
        <w:rPr>
          <w:rFonts w:ascii="TimesNewRomanPSMT" w:eastAsia="Times New Roman" w:hAnsi="TimesNewRomanPSMT" w:cs="Times New Roman"/>
        </w:rPr>
        <w:br/>
        <w:t>Time available for this lesson:</w:t>
      </w:r>
      <w:r>
        <w:rPr>
          <w:rFonts w:ascii="TimesNewRomanPSMT" w:eastAsia="Times New Roman" w:hAnsi="TimesNewRomanPSMT" w:cs="Times New Roman"/>
        </w:rPr>
        <w:t xml:space="preserve"> 70 Minutes</w:t>
      </w:r>
    </w:p>
    <w:p w:rsidR="0019684E" w:rsidRPr="00BE6B40" w:rsidRDefault="0019684E" w:rsidP="0019684E">
      <w:pPr>
        <w:spacing w:before="100" w:beforeAutospacing="1" w:after="100" w:afterAutospacing="1"/>
        <w:rPr>
          <w:rFonts w:ascii="TimesNewRomanPSMT" w:eastAsia="Times New Roman" w:hAnsi="TimesNewRomanPSMT" w:cs="Times New Roman"/>
        </w:rPr>
      </w:pPr>
      <w:r w:rsidRPr="00BE6B40">
        <w:rPr>
          <w:rFonts w:ascii="TimesNewRomanPSMT" w:eastAsia="Times New Roman" w:hAnsi="TimesNewRomanPSMT" w:cs="Times New Roman"/>
        </w:rPr>
        <w:lastRenderedPageBreak/>
        <w:t>Class Location:</w:t>
      </w:r>
      <w:r>
        <w:rPr>
          <w:rFonts w:ascii="TimesNewRomanPSMT" w:eastAsia="Times New Roman" w:hAnsi="TimesNewRomanPSMT" w:cs="Times New Roman"/>
        </w:rPr>
        <w:t xml:space="preserve"> CAC room 2514</w:t>
      </w:r>
      <w:r w:rsidRPr="00BE6B40">
        <w:rPr>
          <w:rFonts w:ascii="TimesNewRomanPSMT" w:eastAsia="Times New Roman" w:hAnsi="TimesNewRomanPSMT" w:cs="Times New Roman"/>
        </w:rPr>
        <w:br/>
        <w:t xml:space="preserve">Teaching dates: </w:t>
      </w:r>
      <w:r>
        <w:rPr>
          <w:rFonts w:ascii="TimesNewRomanPSMT" w:eastAsia="Times New Roman" w:hAnsi="TimesNewRomanPSMT" w:cs="Times New Roman"/>
        </w:rPr>
        <w:t>October 29</w:t>
      </w:r>
      <w:r w:rsidRPr="00DC520C">
        <w:rPr>
          <w:rFonts w:ascii="TimesNewRomanPSMT" w:eastAsia="Times New Roman" w:hAnsi="TimesNewRomanPSMT" w:cs="Times New Roman"/>
          <w:vertAlign w:val="superscript"/>
        </w:rPr>
        <w:t>th</w:t>
      </w:r>
      <w:r>
        <w:rPr>
          <w:rFonts w:ascii="TimesNewRomanPSMT" w:eastAsia="Times New Roman" w:hAnsi="TimesNewRomanPSMT" w:cs="Times New Roman"/>
        </w:rPr>
        <w:t xml:space="preserve"> </w:t>
      </w:r>
    </w:p>
    <w:p w:rsidR="0019684E" w:rsidRPr="00BE6B40" w:rsidRDefault="0019684E" w:rsidP="0019684E">
      <w:pPr>
        <w:spacing w:before="100" w:beforeAutospacing="1" w:after="100" w:afterAutospacing="1"/>
        <w:rPr>
          <w:rFonts w:ascii="Times New Roman" w:eastAsia="Times New Roman" w:hAnsi="Times New Roman" w:cs="Times New Roman"/>
        </w:rPr>
      </w:pPr>
      <w:r w:rsidRPr="00BE6B40">
        <w:rPr>
          <w:rFonts w:ascii="TimesNewRomanPS" w:eastAsia="Times New Roman" w:hAnsi="TimesNewRomanPS" w:cs="Times New Roman"/>
          <w:b/>
          <w:bCs/>
        </w:rPr>
        <w:t xml:space="preserve">1. Objectives: </w:t>
      </w:r>
    </w:p>
    <w:p w:rsidR="0019684E" w:rsidRPr="00F625B2" w:rsidRDefault="0019684E" w:rsidP="00F625B2">
      <w:pPr>
        <w:spacing w:before="100" w:beforeAutospacing="1" w:after="100" w:afterAutospacing="1"/>
        <w:ind w:firstLine="720"/>
        <w:rPr>
          <w:rFonts w:ascii="TimesNewRomanPSMT" w:eastAsia="Times New Roman" w:hAnsi="TimesNewRomanPSMT" w:cs="Times New Roman"/>
          <w:b/>
          <w:color w:val="FF0000"/>
        </w:rPr>
      </w:pPr>
      <w:r w:rsidRPr="00F625B2">
        <w:rPr>
          <w:rFonts w:ascii="TimesNewRomanPSMT" w:eastAsia="Times New Roman" w:hAnsi="TimesNewRomanPSMT" w:cs="Times New Roman"/>
          <w:b/>
        </w:rPr>
        <w:t xml:space="preserve">1.1 Conceptual/Cognitive Objectives: </w:t>
      </w:r>
    </w:p>
    <w:p w:rsidR="0019684E" w:rsidRDefault="0019684E" w:rsidP="00F625B2">
      <w:pPr>
        <w:spacing w:before="100" w:beforeAutospacing="1" w:after="100" w:afterAutospacing="1"/>
        <w:ind w:left="720"/>
        <w:rPr>
          <w:rFonts w:ascii="TimesNewRomanPSMT" w:eastAsia="Times New Roman" w:hAnsi="TimesNewRomanPSMT" w:cs="Times New Roman"/>
        </w:rPr>
      </w:pPr>
      <w:r w:rsidRPr="00BE6B40">
        <w:rPr>
          <w:rFonts w:ascii="TimesNewRomanPSMT" w:eastAsia="Times New Roman" w:hAnsi="TimesNewRomanPSMT" w:cs="Times New Roman"/>
        </w:rPr>
        <w:t>OBJECTIVE I</w:t>
      </w:r>
      <w:r>
        <w:rPr>
          <w:rFonts w:ascii="TimesNewRomanPSMT" w:eastAsia="Times New Roman" w:hAnsi="TimesNewRomanPSMT" w:cs="Times New Roman"/>
        </w:rPr>
        <w:t>: Given a video on seasonal changes, students will be able to identify all four seasons.</w:t>
      </w:r>
    </w:p>
    <w:p w:rsidR="0019684E" w:rsidRPr="004840CD" w:rsidRDefault="0019684E" w:rsidP="00F625B2">
      <w:pPr>
        <w:spacing w:before="100" w:beforeAutospacing="1" w:after="100" w:afterAutospacing="1"/>
        <w:ind w:left="720"/>
        <w:rPr>
          <w:rFonts w:ascii="TimesNewRomanPSMT" w:eastAsia="Times New Roman" w:hAnsi="TimesNewRomanPSMT" w:cs="Times New Roman"/>
        </w:rPr>
      </w:pPr>
      <w:r w:rsidRPr="00BE6B40">
        <w:rPr>
          <w:rFonts w:ascii="TimesNewRomanPSMT" w:eastAsia="Times New Roman" w:hAnsi="TimesNewRomanPSMT" w:cs="Times New Roman"/>
        </w:rPr>
        <w:t>OBJECTIVE II</w:t>
      </w:r>
      <w:r>
        <w:rPr>
          <w:rFonts w:ascii="TimesNewRomanPSMT" w:eastAsia="Times New Roman" w:hAnsi="TimesNewRomanPSMT" w:cs="Times New Roman"/>
        </w:rPr>
        <w:t xml:space="preserve">: Given a discussion on the book </w:t>
      </w:r>
      <w:r>
        <w:rPr>
          <w:rFonts w:ascii="TimesNewRomanPSMT" w:eastAsia="Times New Roman" w:hAnsi="TimesNewRomanPSMT" w:cs="Times New Roman"/>
          <w:i/>
        </w:rPr>
        <w:t>I Love to Collage</w:t>
      </w:r>
      <w:r>
        <w:rPr>
          <w:rFonts w:ascii="TimesNewRomanPSMT" w:eastAsia="Times New Roman" w:hAnsi="TimesNewRomanPSMT" w:cs="Times New Roman"/>
        </w:rPr>
        <w:t>, students will understand how art can be used to depict an abstraction of the seasons.</w:t>
      </w:r>
    </w:p>
    <w:p w:rsidR="0019684E" w:rsidRPr="00BE6B40" w:rsidRDefault="0019684E" w:rsidP="00F625B2">
      <w:pPr>
        <w:spacing w:before="100" w:beforeAutospacing="1" w:after="100" w:afterAutospacing="1"/>
        <w:ind w:left="720"/>
        <w:rPr>
          <w:rFonts w:ascii="TimesNewRomanPSMT" w:eastAsia="Times New Roman" w:hAnsi="TimesNewRomanPSMT" w:cs="Times New Roman"/>
        </w:rPr>
      </w:pPr>
      <w:r w:rsidRPr="00BE6B40">
        <w:rPr>
          <w:rFonts w:ascii="TimesNewRomanPSMT" w:eastAsia="Times New Roman" w:hAnsi="TimesNewRomanPSMT" w:cs="Times New Roman"/>
        </w:rPr>
        <w:t>OBJECTIVE III</w:t>
      </w:r>
      <w:r>
        <w:rPr>
          <w:rFonts w:ascii="TimesNewRomanPSMT" w:eastAsia="Times New Roman" w:hAnsi="TimesNewRomanPSMT" w:cs="Times New Roman"/>
        </w:rPr>
        <w:t>:</w:t>
      </w:r>
      <w:r w:rsidRPr="00BE6B40">
        <w:rPr>
          <w:rFonts w:ascii="TimesNewRomanPSMT" w:eastAsia="Times New Roman" w:hAnsi="TimesNewRomanPSMT" w:cs="Times New Roman"/>
        </w:rPr>
        <w:t xml:space="preserve"> </w:t>
      </w:r>
      <w:r>
        <w:rPr>
          <w:rFonts w:ascii="TimesNewRomanPSMT" w:eastAsia="Times New Roman" w:hAnsi="TimesNewRomanPSMT" w:cs="Times New Roman"/>
        </w:rPr>
        <w:t>Given definitions of vocabulary words, students will understand Shape and Form.</w:t>
      </w:r>
    </w:p>
    <w:p w:rsidR="0019684E" w:rsidRPr="00F625B2" w:rsidRDefault="0019684E" w:rsidP="00F625B2">
      <w:pPr>
        <w:spacing w:before="100" w:beforeAutospacing="1" w:after="100" w:afterAutospacing="1"/>
        <w:ind w:firstLine="720"/>
        <w:rPr>
          <w:rFonts w:ascii="TimesNewRomanPSMT" w:eastAsia="Times New Roman" w:hAnsi="TimesNewRomanPSMT" w:cs="Times New Roman"/>
          <w:b/>
          <w:color w:val="FF0000"/>
        </w:rPr>
      </w:pPr>
      <w:r w:rsidRPr="00F625B2">
        <w:rPr>
          <w:rFonts w:ascii="TimesNewRomanPSMT" w:eastAsia="Times New Roman" w:hAnsi="TimesNewRomanPSMT" w:cs="Times New Roman"/>
          <w:b/>
        </w:rPr>
        <w:t xml:space="preserve">1.2 Artistic Skill Objectives: </w:t>
      </w:r>
    </w:p>
    <w:p w:rsidR="0019684E" w:rsidRDefault="0019684E" w:rsidP="00F625B2">
      <w:pPr>
        <w:spacing w:before="100" w:beforeAutospacing="1" w:after="100" w:afterAutospacing="1"/>
        <w:ind w:left="720"/>
        <w:rPr>
          <w:rFonts w:ascii="TimesNewRomanPSMT" w:eastAsia="Times New Roman" w:hAnsi="TimesNewRomanPSMT" w:cs="Times New Roman"/>
        </w:rPr>
      </w:pPr>
      <w:r w:rsidRPr="00BE6B40">
        <w:rPr>
          <w:rFonts w:ascii="TimesNewRomanPSMT" w:eastAsia="Times New Roman" w:hAnsi="TimesNewRomanPSMT" w:cs="Times New Roman"/>
        </w:rPr>
        <w:t>OBJECTIVE IV</w:t>
      </w:r>
      <w:r>
        <w:rPr>
          <w:rFonts w:ascii="TimesNewRomanPSMT" w:eastAsia="Times New Roman" w:hAnsi="TimesNewRomanPSMT" w:cs="Times New Roman"/>
        </w:rPr>
        <w:t>:</w:t>
      </w:r>
      <w:r w:rsidRPr="00E05C3A">
        <w:rPr>
          <w:rFonts w:ascii="TimesNewRomanPSMT" w:eastAsia="Times New Roman" w:hAnsi="TimesNewRomanPSMT" w:cs="Times New Roman"/>
        </w:rPr>
        <w:t xml:space="preserve"> </w:t>
      </w:r>
      <w:r>
        <w:rPr>
          <w:rFonts w:ascii="TimesNewRomanPSMT" w:eastAsia="Times New Roman" w:hAnsi="TimesNewRomanPSMT" w:cs="Times New Roman"/>
        </w:rPr>
        <w:t>Given a demonstration on stenciling, students will understand how to use stencils correctly.</w:t>
      </w:r>
    </w:p>
    <w:p w:rsidR="0019684E" w:rsidRDefault="0019684E" w:rsidP="00F625B2">
      <w:pPr>
        <w:spacing w:before="100" w:beforeAutospacing="1" w:after="100" w:afterAutospacing="1"/>
        <w:ind w:left="720"/>
        <w:rPr>
          <w:rFonts w:ascii="TimesNewRomanPSMT" w:eastAsia="Times New Roman" w:hAnsi="TimesNewRomanPSMT" w:cs="Times New Roman"/>
        </w:rPr>
      </w:pPr>
      <w:r w:rsidRPr="00BE6B40">
        <w:rPr>
          <w:rFonts w:ascii="TimesNewRomanPSMT" w:eastAsia="Times New Roman" w:hAnsi="TimesNewRomanPSMT" w:cs="Times New Roman"/>
        </w:rPr>
        <w:t>OBJECTIVE V</w:t>
      </w:r>
      <w:r>
        <w:rPr>
          <w:rFonts w:ascii="TimesNewRomanPSMT" w:eastAsia="Times New Roman" w:hAnsi="TimesNewRomanPSMT" w:cs="Times New Roman"/>
        </w:rPr>
        <w:t>: Given glue, cardboard, and printed photos of nature students will cut out their traced shapes and paste them onto their cardboard in a way that forms a composition.</w:t>
      </w:r>
    </w:p>
    <w:p w:rsidR="0019684E" w:rsidRPr="00BE6B40" w:rsidRDefault="0019684E" w:rsidP="00F625B2">
      <w:pPr>
        <w:spacing w:before="100" w:beforeAutospacing="1" w:after="100" w:afterAutospacing="1"/>
        <w:ind w:left="720"/>
        <w:rPr>
          <w:rFonts w:ascii="TimesNewRomanPSMT" w:eastAsia="Times New Roman" w:hAnsi="TimesNewRomanPSMT" w:cs="Times New Roman"/>
        </w:rPr>
      </w:pPr>
      <w:r w:rsidRPr="00BE6B40">
        <w:rPr>
          <w:rFonts w:ascii="TimesNewRomanPSMT" w:eastAsia="Times New Roman" w:hAnsi="TimesNewRomanPSMT" w:cs="Times New Roman"/>
        </w:rPr>
        <w:t>OBJECTIVE VI</w:t>
      </w:r>
      <w:r>
        <w:rPr>
          <w:rFonts w:ascii="TimesNewRomanPSMT" w:eastAsia="Times New Roman" w:hAnsi="TimesNewRomanPSMT" w:cs="Times New Roman"/>
        </w:rPr>
        <w:t>: Given examples of artists nature collage pieces, students will create a full composition that uses forms from nature.</w:t>
      </w:r>
    </w:p>
    <w:p w:rsidR="0019684E" w:rsidRDefault="0019684E" w:rsidP="0019684E">
      <w:pPr>
        <w:spacing w:before="100" w:beforeAutospacing="1" w:after="100" w:afterAutospacing="1"/>
        <w:rPr>
          <w:rFonts w:ascii="TimesNewRomanPS" w:eastAsia="Times New Roman" w:hAnsi="TimesNewRomanPS" w:cs="Times New Roman"/>
          <w:b/>
          <w:bCs/>
        </w:rPr>
      </w:pPr>
      <w:r w:rsidRPr="00BE6B40">
        <w:rPr>
          <w:rFonts w:ascii="TimesNewRomanPS" w:eastAsia="Times New Roman" w:hAnsi="TimesNewRomanPS" w:cs="Times New Roman"/>
          <w:b/>
          <w:bCs/>
        </w:rPr>
        <w:t xml:space="preserve">2. Assessment Criteria: </w:t>
      </w:r>
    </w:p>
    <w:p w:rsidR="0019684E" w:rsidRDefault="0019684E" w:rsidP="00F625B2">
      <w:pPr>
        <w:spacing w:before="100" w:beforeAutospacing="1" w:after="100" w:afterAutospacing="1"/>
        <w:ind w:left="720"/>
        <w:rPr>
          <w:rFonts w:ascii="TimesNewRomanPSMT" w:eastAsia="Times New Roman" w:hAnsi="TimesNewRomanPSMT" w:cs="Times New Roman"/>
        </w:rPr>
      </w:pPr>
      <w:r w:rsidRPr="00BE6B40">
        <w:rPr>
          <w:rFonts w:ascii="TimesNewRomanPSMT" w:eastAsia="Times New Roman" w:hAnsi="TimesNewRomanPSMT" w:cs="Times New Roman"/>
        </w:rPr>
        <w:t>OBJECTIVE I</w:t>
      </w:r>
      <w:r>
        <w:rPr>
          <w:rFonts w:ascii="TimesNewRomanPSMT" w:eastAsia="Times New Roman" w:hAnsi="TimesNewRomanPSMT" w:cs="Times New Roman"/>
        </w:rPr>
        <w:t>:</w:t>
      </w:r>
      <w:r w:rsidRPr="00D16F08">
        <w:rPr>
          <w:rFonts w:ascii="TimesNewRomanPSMT" w:eastAsia="Times New Roman" w:hAnsi="TimesNewRomanPSMT" w:cs="Times New Roman"/>
        </w:rPr>
        <w:t xml:space="preserve"> </w:t>
      </w:r>
      <w:r>
        <w:rPr>
          <w:rFonts w:ascii="TimesNewRomanPSMT" w:eastAsia="Times New Roman" w:hAnsi="TimesNewRomanPSMT" w:cs="Times New Roman"/>
        </w:rPr>
        <w:t xml:space="preserve">Students are able to recall at least two artists from the list that have used collage to create landscapes. </w:t>
      </w:r>
    </w:p>
    <w:p w:rsidR="0019684E" w:rsidRDefault="0019684E" w:rsidP="00F625B2">
      <w:pPr>
        <w:spacing w:before="100" w:beforeAutospacing="1" w:after="100" w:afterAutospacing="1"/>
        <w:ind w:left="720"/>
        <w:rPr>
          <w:rFonts w:ascii="TimesNewRomanPSMT" w:eastAsia="Times New Roman" w:hAnsi="TimesNewRomanPSMT" w:cs="Times New Roman"/>
        </w:rPr>
      </w:pPr>
      <w:r w:rsidRPr="00BE6B40">
        <w:rPr>
          <w:rFonts w:ascii="TimesNewRomanPSMT" w:eastAsia="Times New Roman" w:hAnsi="TimesNewRomanPSMT" w:cs="Times New Roman"/>
        </w:rPr>
        <w:t>OBJECTIVE II</w:t>
      </w:r>
      <w:r>
        <w:rPr>
          <w:rFonts w:ascii="TimesNewRomanPSMT" w:eastAsia="Times New Roman" w:hAnsi="TimesNewRomanPSMT" w:cs="Times New Roman"/>
        </w:rPr>
        <w:t>:</w:t>
      </w:r>
      <w:r w:rsidRPr="0009740E">
        <w:rPr>
          <w:rFonts w:ascii="TimesNewRomanPSMT" w:eastAsia="Times New Roman" w:hAnsi="TimesNewRomanPSMT" w:cs="Times New Roman"/>
        </w:rPr>
        <w:t xml:space="preserve"> </w:t>
      </w:r>
      <w:r>
        <w:rPr>
          <w:rFonts w:ascii="TimesNewRomanPSMT" w:eastAsia="Times New Roman" w:hAnsi="TimesNewRomanPSMT" w:cs="Times New Roman"/>
        </w:rPr>
        <w:t>Students show an understanding of each season and why they change.</w:t>
      </w:r>
    </w:p>
    <w:p w:rsidR="0019684E" w:rsidRDefault="0019684E" w:rsidP="00F625B2">
      <w:pPr>
        <w:spacing w:before="100" w:beforeAutospacing="1" w:after="100" w:afterAutospacing="1"/>
        <w:ind w:left="720"/>
        <w:rPr>
          <w:rFonts w:ascii="TimesNewRomanPSMT" w:eastAsia="Times New Roman" w:hAnsi="TimesNewRomanPSMT" w:cs="Times New Roman"/>
        </w:rPr>
      </w:pPr>
      <w:r w:rsidRPr="00BE6B40">
        <w:rPr>
          <w:rFonts w:ascii="TimesNewRomanPSMT" w:eastAsia="Times New Roman" w:hAnsi="TimesNewRomanPSMT" w:cs="Times New Roman"/>
        </w:rPr>
        <w:t>OBJECTIVE III</w:t>
      </w:r>
      <w:r>
        <w:rPr>
          <w:rFonts w:ascii="TimesNewRomanPSMT" w:eastAsia="Times New Roman" w:hAnsi="TimesNewRomanPSMT" w:cs="Times New Roman"/>
        </w:rPr>
        <w:t>:</w:t>
      </w:r>
      <w:r w:rsidRPr="00CA33A7">
        <w:rPr>
          <w:rFonts w:ascii="TimesNewRomanPSMT" w:eastAsia="Times New Roman" w:hAnsi="TimesNewRomanPSMT" w:cs="Times New Roman"/>
        </w:rPr>
        <w:t xml:space="preserve"> </w:t>
      </w:r>
      <w:r>
        <w:rPr>
          <w:rFonts w:ascii="TimesNewRomanPSMT" w:eastAsia="Times New Roman" w:hAnsi="TimesNewRomanPSMT" w:cs="Times New Roman"/>
        </w:rPr>
        <w:t>Students took creative lead with their project by displaying their own technique.</w:t>
      </w:r>
    </w:p>
    <w:p w:rsidR="0019684E" w:rsidRDefault="0019684E" w:rsidP="00F625B2">
      <w:pPr>
        <w:spacing w:before="100" w:beforeAutospacing="1" w:after="100" w:afterAutospacing="1"/>
        <w:ind w:firstLine="720"/>
        <w:rPr>
          <w:rFonts w:ascii="TimesNewRomanPSMT" w:eastAsia="Times New Roman" w:hAnsi="TimesNewRomanPSMT" w:cs="Times New Roman"/>
        </w:rPr>
      </w:pPr>
      <w:r w:rsidRPr="00C42875">
        <w:rPr>
          <w:rFonts w:ascii="TimesNewRomanPSMT" w:eastAsia="Times New Roman" w:hAnsi="TimesNewRomanPSMT" w:cs="Times New Roman"/>
        </w:rPr>
        <w:t xml:space="preserve"> </w:t>
      </w:r>
      <w:r w:rsidRPr="00BE6B40">
        <w:rPr>
          <w:rFonts w:ascii="TimesNewRomanPSMT" w:eastAsia="Times New Roman" w:hAnsi="TimesNewRomanPSMT" w:cs="Times New Roman"/>
        </w:rPr>
        <w:t>OBJECTIVE IV</w:t>
      </w:r>
      <w:r>
        <w:rPr>
          <w:rFonts w:ascii="TimesNewRomanPSMT" w:eastAsia="Times New Roman" w:hAnsi="TimesNewRomanPSMT" w:cs="Times New Roman"/>
        </w:rPr>
        <w:t>:</w:t>
      </w:r>
      <w:r w:rsidRPr="00DB3036">
        <w:rPr>
          <w:rFonts w:ascii="TimesNewRomanPSMT" w:eastAsia="Times New Roman" w:hAnsi="TimesNewRomanPSMT" w:cs="Times New Roman"/>
        </w:rPr>
        <w:t xml:space="preserve"> </w:t>
      </w:r>
      <w:r>
        <w:rPr>
          <w:rFonts w:ascii="TimesNewRomanPSMT" w:eastAsia="Times New Roman" w:hAnsi="TimesNewRomanPSMT" w:cs="Times New Roman"/>
        </w:rPr>
        <w:t>Students display a good standard of craftsmanship</w:t>
      </w:r>
    </w:p>
    <w:p w:rsidR="0019684E" w:rsidRDefault="0019684E" w:rsidP="00F625B2">
      <w:pPr>
        <w:spacing w:before="100" w:beforeAutospacing="1" w:after="100" w:afterAutospacing="1"/>
        <w:ind w:left="720"/>
        <w:rPr>
          <w:rFonts w:ascii="TimesNewRomanPSMT" w:eastAsia="Times New Roman" w:hAnsi="TimesNewRomanPSMT" w:cs="Times New Roman"/>
        </w:rPr>
      </w:pPr>
      <w:r w:rsidRPr="00BE6B40">
        <w:rPr>
          <w:rFonts w:ascii="TimesNewRomanPSMT" w:eastAsia="Times New Roman" w:hAnsi="TimesNewRomanPSMT" w:cs="Times New Roman"/>
        </w:rPr>
        <w:t>OBJECTIVE V</w:t>
      </w:r>
      <w:r>
        <w:rPr>
          <w:rFonts w:ascii="TimesNewRomanPSMT" w:eastAsia="Times New Roman" w:hAnsi="TimesNewRomanPSMT" w:cs="Times New Roman"/>
        </w:rPr>
        <w:t>:</w:t>
      </w:r>
      <w:r w:rsidRPr="00BE6B40">
        <w:rPr>
          <w:rFonts w:ascii="TimesNewRomanPSMT" w:eastAsia="Times New Roman" w:hAnsi="TimesNewRomanPSMT" w:cs="Times New Roman"/>
        </w:rPr>
        <w:t xml:space="preserve"> </w:t>
      </w:r>
      <w:r>
        <w:rPr>
          <w:rFonts w:ascii="TimesNewRomanPSMT" w:eastAsia="Times New Roman" w:hAnsi="TimesNewRomanPSMT" w:cs="Times New Roman"/>
        </w:rPr>
        <w:t>Students overall composition is well thought out and somewhat relevant to their photo reference.</w:t>
      </w:r>
    </w:p>
    <w:p w:rsidR="0019684E" w:rsidRDefault="0019684E" w:rsidP="00F625B2">
      <w:pPr>
        <w:spacing w:before="100" w:beforeAutospacing="1" w:after="100" w:afterAutospacing="1"/>
        <w:ind w:firstLine="720"/>
        <w:rPr>
          <w:rFonts w:ascii="TimesNewRomanPSMT" w:eastAsia="Times New Roman" w:hAnsi="TimesNewRomanPSMT" w:cs="Times New Roman"/>
        </w:rPr>
      </w:pPr>
      <w:r w:rsidRPr="00BE6B40">
        <w:rPr>
          <w:rFonts w:ascii="TimesNewRomanPSMT" w:eastAsia="Times New Roman" w:hAnsi="TimesNewRomanPSMT" w:cs="Times New Roman"/>
        </w:rPr>
        <w:t>OBJECTIVE VI</w:t>
      </w:r>
      <w:r>
        <w:rPr>
          <w:rFonts w:ascii="TimesNewRomanPSMT" w:eastAsia="Times New Roman" w:hAnsi="TimesNewRomanPSMT" w:cs="Times New Roman"/>
        </w:rPr>
        <w:t>: Students have achieved a composition that is finished and readable.</w:t>
      </w:r>
    </w:p>
    <w:p w:rsidR="0019684E" w:rsidRDefault="0019684E" w:rsidP="001B60B2">
      <w:pPr>
        <w:spacing w:before="100" w:beforeAutospacing="1" w:after="100" w:afterAutospacing="1"/>
        <w:rPr>
          <w:rFonts w:ascii="TimesNewRomanPS" w:eastAsia="Times New Roman" w:hAnsi="TimesNewRomanPS" w:cs="Times New Roman"/>
          <w:b/>
          <w:bCs/>
          <w:color w:val="FF0000"/>
        </w:rPr>
      </w:pPr>
    </w:p>
    <w:p w:rsidR="001B60B2" w:rsidRDefault="001B60B2" w:rsidP="001B60B2">
      <w:pPr>
        <w:spacing w:before="100" w:beforeAutospacing="1" w:after="100" w:afterAutospacing="1"/>
        <w:rPr>
          <w:rFonts w:ascii="Times New Roman" w:eastAsia="Times New Roman" w:hAnsi="Times New Roman" w:cs="Times New Roman"/>
        </w:rPr>
      </w:pPr>
      <w:r w:rsidRPr="001B60B2">
        <w:rPr>
          <w:rFonts w:ascii="TimesNewRomanPS" w:eastAsia="Times New Roman" w:hAnsi="TimesNewRomanPS" w:cs="Times New Roman"/>
          <w:b/>
          <w:bCs/>
        </w:rPr>
        <w:lastRenderedPageBreak/>
        <w:t xml:space="preserve">3. Learner Characteristics: </w:t>
      </w:r>
    </w:p>
    <w:p w:rsidR="001B60B2" w:rsidRPr="00AA60D0" w:rsidRDefault="001B60B2" w:rsidP="00AA60D0">
      <w:pPr>
        <w:spacing w:before="100" w:beforeAutospacing="1" w:after="100" w:afterAutospacing="1"/>
        <w:ind w:left="720"/>
        <w:rPr>
          <w:rFonts w:ascii="TimesNewRomanPSMT" w:eastAsia="Times New Roman" w:hAnsi="TimesNewRomanPSMT" w:cs="Times New Roman"/>
          <w:b/>
        </w:rPr>
      </w:pPr>
      <w:r w:rsidRPr="00F625B2">
        <w:rPr>
          <w:rFonts w:ascii="TimesNewRomanPSMT" w:eastAsia="Times New Roman" w:hAnsi="TimesNewRomanPSMT" w:cs="Times New Roman"/>
          <w:b/>
        </w:rPr>
        <w:t xml:space="preserve">3.1 </w:t>
      </w:r>
      <w:r w:rsidR="00176BAC">
        <w:rPr>
          <w:rFonts w:ascii="TimesNewRomanPSMT" w:eastAsia="Times New Roman" w:hAnsi="TimesNewRomanPSMT" w:cs="Times New Roman"/>
        </w:rPr>
        <w:t xml:space="preserve">This lesson is appropriate for Third Graders because </w:t>
      </w:r>
      <w:r w:rsidR="00323B63">
        <w:rPr>
          <w:rFonts w:ascii="TimesNewRomanPSMT" w:eastAsia="Times New Roman" w:hAnsi="TimesNewRomanPSMT" w:cs="Times New Roman"/>
        </w:rPr>
        <w:t xml:space="preserve">it uses paper collage, which requires little skill, yet still yields </w:t>
      </w:r>
      <w:r w:rsidR="00490FA5">
        <w:rPr>
          <w:rFonts w:ascii="TimesNewRomanPSMT" w:eastAsia="Times New Roman" w:hAnsi="TimesNewRomanPSMT" w:cs="Times New Roman"/>
        </w:rPr>
        <w:t>aesthetically</w:t>
      </w:r>
      <w:r w:rsidR="00323B63">
        <w:rPr>
          <w:rFonts w:ascii="TimesNewRomanPSMT" w:eastAsia="Times New Roman" w:hAnsi="TimesNewRomanPSMT" w:cs="Times New Roman"/>
        </w:rPr>
        <w:t xml:space="preserve"> pleasing results. This is appropriate for this age group because, generally, they haven’t acquired high skill levels but desire to create something pleasing</w:t>
      </w:r>
      <w:r w:rsidR="00490FA5">
        <w:rPr>
          <w:rFonts w:ascii="TimesNewRomanPSMT" w:eastAsia="Times New Roman" w:hAnsi="TimesNewRomanPSMT" w:cs="Times New Roman"/>
        </w:rPr>
        <w:t xml:space="preserve"> and something they are proud of. This lesson integrates scienc</w:t>
      </w:r>
      <w:r w:rsidR="00AA60D0">
        <w:rPr>
          <w:rFonts w:ascii="TimesNewRomanPSMT" w:eastAsia="Times New Roman" w:hAnsi="TimesNewRomanPSMT" w:cs="Times New Roman"/>
        </w:rPr>
        <w:t>e, which is a great way to get students who may not be “into” art, excited to learn and do art.</w:t>
      </w:r>
    </w:p>
    <w:p w:rsidR="001B60B2" w:rsidRDefault="001B60B2" w:rsidP="001B60B2">
      <w:pPr>
        <w:spacing w:before="100" w:beforeAutospacing="1" w:after="100" w:afterAutospacing="1"/>
        <w:ind w:left="720"/>
        <w:rPr>
          <w:rFonts w:ascii="TimesNewRomanPSMT" w:eastAsia="Times New Roman" w:hAnsi="TimesNewRomanPSMT" w:cs="Times New Roman"/>
        </w:rPr>
      </w:pPr>
      <w:r w:rsidRPr="001B60B2">
        <w:rPr>
          <w:rFonts w:ascii="TimesNewRomanPSMT" w:eastAsia="Times New Roman" w:hAnsi="TimesNewRomanPSMT" w:cs="Times New Roman"/>
          <w:color w:val="4C7FBC"/>
        </w:rPr>
        <w:br/>
      </w:r>
      <w:r w:rsidRPr="00F625B2">
        <w:rPr>
          <w:rFonts w:ascii="TimesNewRomanPSMT" w:eastAsia="Times New Roman" w:hAnsi="TimesNewRomanPSMT" w:cs="Times New Roman"/>
          <w:b/>
        </w:rPr>
        <w:t>3.2</w:t>
      </w:r>
      <w:r w:rsidRPr="001B60B2">
        <w:rPr>
          <w:rFonts w:ascii="TimesNewRomanPSMT" w:eastAsia="Times New Roman" w:hAnsi="TimesNewRomanPSMT" w:cs="Times New Roman"/>
        </w:rPr>
        <w:t xml:space="preserve"> </w:t>
      </w:r>
      <w:r w:rsidR="00AA60D0">
        <w:rPr>
          <w:rFonts w:ascii="TimesNewRomanPSMT" w:eastAsia="Times New Roman" w:hAnsi="TimesNewRomanPSMT" w:cs="Times New Roman"/>
        </w:rPr>
        <w:t xml:space="preserve">This lesson could be easily adapted for students with special needs. For students who have physical disabilities, tearing paper to collage is great. One of the artists, Kathryn </w:t>
      </w:r>
      <w:proofErr w:type="spellStart"/>
      <w:r w:rsidR="00AA60D0">
        <w:rPr>
          <w:rFonts w:ascii="TimesNewRomanPSMT" w:eastAsia="Times New Roman" w:hAnsi="TimesNewRomanPSMT" w:cs="Times New Roman"/>
        </w:rPr>
        <w:t>Uster</w:t>
      </w:r>
      <w:proofErr w:type="spellEnd"/>
      <w:r w:rsidR="00AA60D0">
        <w:rPr>
          <w:rFonts w:ascii="TimesNewRomanPSMT" w:eastAsia="Times New Roman" w:hAnsi="TimesNewRomanPSMT" w:cs="Times New Roman"/>
        </w:rPr>
        <w:t>, was in a car accident during her time in college and lost much motor control due to a head injury. She developed the technique she uses in the lessons example piece during her time with this disability. Students who have cognitive disabilities may be assisted by the teacher and/or given a copy of the directions stated quite clearly with pictures and alternative processes.</w:t>
      </w:r>
    </w:p>
    <w:p w:rsidR="00AA60D0" w:rsidRPr="001B60B2" w:rsidRDefault="00AA60D0" w:rsidP="001B60B2">
      <w:pPr>
        <w:spacing w:before="100" w:beforeAutospacing="1" w:after="100" w:afterAutospacing="1"/>
        <w:ind w:left="720"/>
        <w:rPr>
          <w:rFonts w:ascii="Times New Roman" w:eastAsia="Times New Roman" w:hAnsi="Times New Roman" w:cs="Times New Roman"/>
        </w:rPr>
      </w:pPr>
    </w:p>
    <w:p w:rsidR="001B60B2" w:rsidRPr="001B60B2" w:rsidRDefault="001B60B2" w:rsidP="000D3FD4">
      <w:pPr>
        <w:spacing w:before="100" w:beforeAutospacing="1" w:after="100" w:afterAutospacing="1"/>
        <w:rPr>
          <w:rFonts w:ascii="Courier" w:eastAsia="Times New Roman" w:hAnsi="Courier" w:cs="Times New Roman"/>
          <w:color w:val="FF0000"/>
        </w:rPr>
      </w:pPr>
      <w:r w:rsidRPr="001B60B2">
        <w:rPr>
          <w:rFonts w:ascii="TimesNewRomanPS" w:eastAsia="Times New Roman" w:hAnsi="TimesNewRomanPS" w:cs="Times New Roman"/>
          <w:b/>
          <w:bCs/>
        </w:rPr>
        <w:t xml:space="preserve">4. Literature and References </w:t>
      </w:r>
    </w:p>
    <w:p w:rsidR="00B84359" w:rsidRDefault="001B60B2" w:rsidP="00635500">
      <w:pPr>
        <w:spacing w:before="100" w:beforeAutospacing="1" w:after="100" w:afterAutospacing="1"/>
        <w:ind w:left="720"/>
        <w:rPr>
          <w:rFonts w:ascii="TimesNewRomanPSMT" w:eastAsia="Times New Roman" w:hAnsi="TimesNewRomanPSMT" w:cs="Times New Roman"/>
          <w:color w:val="4C7FBC"/>
        </w:rPr>
      </w:pPr>
      <w:r w:rsidRPr="001B60B2">
        <w:rPr>
          <w:rFonts w:ascii="TimesNewRomanPSMT" w:eastAsia="Times New Roman" w:hAnsi="TimesNewRomanPSMT" w:cs="Times New Roman"/>
          <w:color w:val="FF0000"/>
        </w:rPr>
        <w:br/>
      </w:r>
      <w:r w:rsidRPr="00F625B2">
        <w:rPr>
          <w:rFonts w:ascii="TimesNewRomanPSMT" w:eastAsia="Times New Roman" w:hAnsi="TimesNewRomanPSMT" w:cs="Times New Roman"/>
          <w:b/>
          <w:color w:val="000000" w:themeColor="text1"/>
        </w:rPr>
        <w:t>4.1</w:t>
      </w:r>
      <w:r w:rsidRPr="00F625B2">
        <w:rPr>
          <w:rFonts w:ascii="TimesNewRomanPSMT" w:eastAsia="Times New Roman" w:hAnsi="TimesNewRomanPSMT" w:cs="Times New Roman"/>
          <w:color w:val="000000" w:themeColor="text1"/>
        </w:rPr>
        <w:t xml:space="preserve"> </w:t>
      </w:r>
      <w:r w:rsidRPr="00F625B2">
        <w:rPr>
          <w:rFonts w:ascii="TimesNewRomanPSMT" w:eastAsia="Times New Roman" w:hAnsi="TimesNewRomanPSMT" w:cs="Times New Roman"/>
          <w:b/>
          <w:color w:val="000000" w:themeColor="text1"/>
        </w:rPr>
        <w:t>Rationale of this lesson</w:t>
      </w:r>
      <w:r w:rsidRPr="00F625B2">
        <w:rPr>
          <w:rFonts w:ascii="TimesNewRomanPSMT" w:eastAsia="Times New Roman" w:hAnsi="TimesNewRomanPSMT" w:cs="Times New Roman"/>
          <w:color w:val="000000" w:themeColor="text1"/>
        </w:rPr>
        <w:t xml:space="preserve"> </w:t>
      </w:r>
    </w:p>
    <w:p w:rsidR="00C36D2A" w:rsidRDefault="00635500" w:rsidP="00C36D2A">
      <w:pPr>
        <w:spacing w:before="100" w:beforeAutospacing="1" w:after="100" w:afterAutospacing="1"/>
        <w:ind w:left="720" w:firstLine="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Throughout the young life of an artist, there is often a biased look at what makes good art. Generally, these views are that if someone cannot </w:t>
      </w:r>
      <w:r w:rsidR="00C36D2A">
        <w:rPr>
          <w:rFonts w:ascii="TimesNewRomanPSMT" w:eastAsia="Times New Roman" w:hAnsi="TimesNewRomanPSMT" w:cs="Times New Roman"/>
          <w:color w:val="000000" w:themeColor="text1"/>
        </w:rPr>
        <w:t>create</w:t>
      </w:r>
      <w:r>
        <w:rPr>
          <w:rFonts w:ascii="TimesNewRomanPSMT" w:eastAsia="Times New Roman" w:hAnsi="TimesNewRomanPSMT" w:cs="Times New Roman"/>
          <w:color w:val="000000" w:themeColor="text1"/>
        </w:rPr>
        <w:t xml:space="preserve"> realistic art or do no</w:t>
      </w:r>
      <w:r w:rsidR="00C36D2A">
        <w:rPr>
          <w:rFonts w:ascii="TimesNewRomanPSMT" w:eastAsia="Times New Roman" w:hAnsi="TimesNewRomanPSMT" w:cs="Times New Roman"/>
          <w:color w:val="000000" w:themeColor="text1"/>
        </w:rPr>
        <w:t>t</w:t>
      </w:r>
      <w:r>
        <w:rPr>
          <w:rFonts w:ascii="TimesNewRomanPSMT" w:eastAsia="Times New Roman" w:hAnsi="TimesNewRomanPSMT" w:cs="Times New Roman"/>
          <w:color w:val="000000" w:themeColor="text1"/>
        </w:rPr>
        <w:t xml:space="preserve"> create realistic art, they are not a(n) “good” artist. Even when Picasso’s work is discussed, it is often followed by how well developed his realistic skills were</w:t>
      </w:r>
      <w:r w:rsidR="00C36D2A">
        <w:rPr>
          <w:rFonts w:ascii="TimesNewRomanPSMT" w:eastAsia="Times New Roman" w:hAnsi="TimesNewRomanPSMT" w:cs="Times New Roman"/>
          <w:color w:val="000000" w:themeColor="text1"/>
        </w:rPr>
        <w:t xml:space="preserve"> </w:t>
      </w:r>
      <w:r>
        <w:rPr>
          <w:rFonts w:ascii="TimesNewRomanPSMT" w:eastAsia="Times New Roman" w:hAnsi="TimesNewRomanPSMT" w:cs="Times New Roman"/>
          <w:color w:val="000000" w:themeColor="text1"/>
        </w:rPr>
        <w:t xml:space="preserve">despite his abstractions being incredible by themselves. Young artists are often pressured to create photorealistic pieces in order to achieve greatness and the approval of others. Due to this, many aspiring artists do not continue on their path of creativity. Instead, they dismiss their underdeveloped skills as being a bad artist and lose their passion to do better. </w:t>
      </w:r>
    </w:p>
    <w:p w:rsidR="00635500" w:rsidRDefault="00635500" w:rsidP="00C36D2A">
      <w:pPr>
        <w:spacing w:before="100" w:beforeAutospacing="1" w:after="100" w:afterAutospacing="1"/>
        <w:ind w:left="720" w:firstLine="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This lesson is designed to inform students of seasonal changes, the differences between form and shape and finally, to show students that no matter their skill level, artwork is appreciated and encouraged</w:t>
      </w:r>
      <w:r w:rsidR="00B84359">
        <w:rPr>
          <w:rFonts w:ascii="TimesNewRomanPSMT" w:eastAsia="Times New Roman" w:hAnsi="TimesNewRomanPSMT" w:cs="Times New Roman"/>
          <w:color w:val="000000" w:themeColor="text1"/>
        </w:rPr>
        <w:t xml:space="preserve">. Students will be able to be creative and adventurous and not feel pressure to create what they feel others want to see, but rather, what they, themselves see. </w:t>
      </w:r>
    </w:p>
    <w:p w:rsidR="00C36D2A" w:rsidRDefault="001B60B2" w:rsidP="00635500">
      <w:pPr>
        <w:spacing w:before="100" w:beforeAutospacing="1" w:after="100" w:afterAutospacing="1"/>
        <w:ind w:left="720" w:firstLine="720"/>
        <w:rPr>
          <w:rFonts w:ascii="TimesNewRomanPSMT" w:eastAsia="Times New Roman" w:hAnsi="TimesNewRomanPSMT" w:cs="Times New Roman"/>
          <w:color w:val="4C7FBC"/>
        </w:rPr>
      </w:pPr>
      <w:r w:rsidRPr="001B60B2">
        <w:rPr>
          <w:rFonts w:ascii="TimesNewRomanPSMT" w:eastAsia="Times New Roman" w:hAnsi="TimesNewRomanPSMT" w:cs="Times New Roman"/>
          <w:color w:val="4C7FBC"/>
        </w:rPr>
        <w:br/>
      </w:r>
      <w:r w:rsidRPr="00F625B2">
        <w:rPr>
          <w:rFonts w:ascii="TimesNewRomanPSMT" w:eastAsia="Times New Roman" w:hAnsi="TimesNewRomanPSMT" w:cs="Times New Roman"/>
          <w:b/>
          <w:color w:val="000000" w:themeColor="text1"/>
        </w:rPr>
        <w:t>4.2</w:t>
      </w:r>
      <w:r w:rsidRPr="00F625B2">
        <w:rPr>
          <w:rFonts w:ascii="TimesNewRomanPSMT" w:eastAsia="Times New Roman" w:hAnsi="TimesNewRomanPSMT" w:cs="Times New Roman"/>
          <w:color w:val="000000" w:themeColor="text1"/>
        </w:rPr>
        <w:t xml:space="preserve"> </w:t>
      </w:r>
      <w:r w:rsidRPr="00F625B2">
        <w:rPr>
          <w:rFonts w:ascii="TimesNewRomanPSMT" w:eastAsia="Times New Roman" w:hAnsi="TimesNewRomanPSMT" w:cs="Times New Roman"/>
          <w:b/>
          <w:color w:val="000000" w:themeColor="text1"/>
        </w:rPr>
        <w:t>Background of the topic</w:t>
      </w:r>
      <w:r w:rsidRPr="00F625B2">
        <w:rPr>
          <w:rFonts w:ascii="TimesNewRomanPSMT" w:eastAsia="Times New Roman" w:hAnsi="TimesNewRomanPSMT" w:cs="Times New Roman"/>
          <w:color w:val="000000" w:themeColor="text1"/>
        </w:rPr>
        <w:t xml:space="preserve"> </w:t>
      </w:r>
    </w:p>
    <w:p w:rsidR="00C36D2A" w:rsidRPr="00C36D2A" w:rsidRDefault="00C36D2A" w:rsidP="00C36D2A">
      <w:pPr>
        <w:spacing w:before="100" w:beforeAutospacing="1" w:after="100" w:afterAutospacing="1"/>
        <w:ind w:left="720" w:firstLine="720"/>
        <w:rPr>
          <w:rFonts w:ascii="TimesNewRomanPSMT" w:eastAsia="Times New Roman" w:hAnsi="TimesNewRomanPSMT" w:cs="Times New Roman"/>
          <w:color w:val="4C7FBC"/>
        </w:rPr>
      </w:pPr>
      <w:r w:rsidRPr="00C36D2A">
        <w:rPr>
          <w:rFonts w:ascii="TimesNewRomanPSMT" w:eastAsia="Times New Roman" w:hAnsi="TimesNewRomanPSMT" w:cs="Times New Roman"/>
          <w:color w:val="000000" w:themeColor="text1"/>
        </w:rPr>
        <w:t>"'Abstraction' in its many forms has been a dominant presence in art for the best part of a century. Yet despite being the subject of countless exhibitions and a central focus of critical debate and of art historical investigation, abstract art continues to perplex many viewers."</w:t>
      </w:r>
      <w:r>
        <w:rPr>
          <w:rFonts w:ascii="TimesNewRomanPSMT" w:eastAsia="Times New Roman" w:hAnsi="TimesNewRomanPSMT" w:cs="Times New Roman"/>
          <w:color w:val="000000" w:themeColor="text1"/>
        </w:rPr>
        <w:t xml:space="preserve"> </w:t>
      </w:r>
      <w:r>
        <w:rPr>
          <w:rFonts w:ascii="TimesNewRomanPSMT" w:eastAsia="Times New Roman" w:hAnsi="TimesNewRomanPSMT" w:cs="Times New Roman"/>
          <w:i/>
          <w:color w:val="000000" w:themeColor="text1"/>
        </w:rPr>
        <w:t>Gooding, M. (</w:t>
      </w:r>
      <w:r>
        <w:rPr>
          <w:rFonts w:ascii="TimesNewRomanPSMT" w:eastAsia="Times New Roman" w:hAnsi="TimesNewRomanPSMT" w:cs="Times New Roman"/>
          <w:color w:val="000000" w:themeColor="text1"/>
        </w:rPr>
        <w:t>pg.20)</w:t>
      </w:r>
      <w:r w:rsidR="00B75B08">
        <w:rPr>
          <w:rFonts w:ascii="TimesNewRomanPSMT" w:eastAsia="Times New Roman" w:hAnsi="TimesNewRomanPSMT" w:cs="Times New Roman"/>
          <w:color w:val="000000" w:themeColor="text1"/>
        </w:rPr>
        <w:t>.</w:t>
      </w:r>
      <w:r w:rsidR="00F65130">
        <w:rPr>
          <w:rFonts w:ascii="TimesNewRomanPSMT" w:eastAsia="Times New Roman" w:hAnsi="TimesNewRomanPSMT" w:cs="Times New Roman"/>
          <w:color w:val="000000" w:themeColor="text1"/>
        </w:rPr>
        <w:t xml:space="preserve"> Despite being such a prominent movement in Art History, abstraction seems to be the most underestimated and most </w:t>
      </w:r>
      <w:r w:rsidR="000760F2">
        <w:rPr>
          <w:rFonts w:ascii="TimesNewRomanPSMT" w:eastAsia="Times New Roman" w:hAnsi="TimesNewRomanPSMT" w:cs="Times New Roman"/>
          <w:color w:val="000000" w:themeColor="text1"/>
        </w:rPr>
        <w:t xml:space="preserve">disregarded style for </w:t>
      </w:r>
      <w:r w:rsidR="000760F2">
        <w:rPr>
          <w:rFonts w:ascii="TimesNewRomanPSMT" w:eastAsia="Times New Roman" w:hAnsi="TimesNewRomanPSMT" w:cs="Times New Roman"/>
          <w:color w:val="000000" w:themeColor="text1"/>
        </w:rPr>
        <w:lastRenderedPageBreak/>
        <w:t>young artists</w:t>
      </w:r>
      <w:r w:rsidR="001803D0">
        <w:rPr>
          <w:rFonts w:ascii="TimesNewRomanPSMT" w:eastAsia="Times New Roman" w:hAnsi="TimesNewRomanPSMT" w:cs="Times New Roman"/>
          <w:color w:val="000000" w:themeColor="text1"/>
        </w:rPr>
        <w:t xml:space="preserve">. “… there was a tendency over time for artists to produce their most valuable work-and the work that art historians have judged their most important-at progressively younger ages.” </w:t>
      </w:r>
      <w:proofErr w:type="spellStart"/>
      <w:r w:rsidR="001803D0">
        <w:rPr>
          <w:rFonts w:ascii="TimesNewRomanPSMT" w:eastAsia="Times New Roman" w:hAnsi="TimesNewRomanPSMT" w:cs="Times New Roman"/>
          <w:i/>
          <w:color w:val="000000" w:themeColor="text1"/>
        </w:rPr>
        <w:t>Galenson</w:t>
      </w:r>
      <w:proofErr w:type="spellEnd"/>
      <w:r w:rsidR="001803D0">
        <w:rPr>
          <w:rFonts w:ascii="TimesNewRomanPSMT" w:eastAsia="Times New Roman" w:hAnsi="TimesNewRomanPSMT" w:cs="Times New Roman"/>
          <w:i/>
          <w:color w:val="000000" w:themeColor="text1"/>
        </w:rPr>
        <w:t xml:space="preserve">, D. </w:t>
      </w:r>
      <w:r w:rsidR="001803D0">
        <w:rPr>
          <w:rFonts w:ascii="TimesNewRomanPSMT" w:eastAsia="Times New Roman" w:hAnsi="TimesNewRomanPSMT" w:cs="Times New Roman"/>
          <w:color w:val="000000" w:themeColor="text1"/>
        </w:rPr>
        <w:t xml:space="preserve">(pg.33). Students have many important artistic phases during their young lives. </w:t>
      </w:r>
      <w:r w:rsidR="00722504">
        <w:rPr>
          <w:rFonts w:ascii="TimesNewRomanPSMT" w:eastAsia="Times New Roman" w:hAnsi="TimesNewRomanPSMT" w:cs="Times New Roman"/>
          <w:color w:val="000000" w:themeColor="text1"/>
        </w:rPr>
        <w:t xml:space="preserve">Often times these phases are claimed to be progress in creating perfect proportions and photorealistic pieces, but abstraction offers so much to a young artist. It offers a good platform for expression without limitation or expectation, creative control, and a better </w:t>
      </w:r>
      <w:r w:rsidR="00326A2B">
        <w:rPr>
          <w:rFonts w:ascii="TimesNewRomanPSMT" w:eastAsia="Times New Roman" w:hAnsi="TimesNewRomanPSMT" w:cs="Times New Roman"/>
          <w:color w:val="000000" w:themeColor="text1"/>
        </w:rPr>
        <w:t>understanding</w:t>
      </w:r>
      <w:r w:rsidR="00722504">
        <w:rPr>
          <w:rFonts w:ascii="TimesNewRomanPSMT" w:eastAsia="Times New Roman" w:hAnsi="TimesNewRomanPSMT" w:cs="Times New Roman"/>
          <w:color w:val="000000" w:themeColor="text1"/>
        </w:rPr>
        <w:t xml:space="preserve"> of their perceptions. </w:t>
      </w:r>
    </w:p>
    <w:p w:rsidR="00722504" w:rsidRPr="00F625B2" w:rsidRDefault="001B60B2" w:rsidP="00635500">
      <w:pPr>
        <w:spacing w:before="100" w:beforeAutospacing="1" w:after="100" w:afterAutospacing="1"/>
        <w:ind w:left="720" w:firstLine="720"/>
        <w:rPr>
          <w:rFonts w:ascii="TimesNewRomanPSMT" w:eastAsia="Times New Roman" w:hAnsi="TimesNewRomanPSMT" w:cs="Times New Roman"/>
          <w:b/>
          <w:color w:val="000000" w:themeColor="text1"/>
        </w:rPr>
      </w:pPr>
      <w:r w:rsidRPr="00F625B2">
        <w:rPr>
          <w:rFonts w:ascii="TimesNewRomanPSMT" w:eastAsia="Times New Roman" w:hAnsi="TimesNewRomanPSMT" w:cs="Times New Roman"/>
          <w:color w:val="000000" w:themeColor="text1"/>
        </w:rPr>
        <w:br/>
      </w:r>
      <w:r w:rsidRPr="00F625B2">
        <w:rPr>
          <w:rFonts w:ascii="TimesNewRomanPSMT" w:eastAsia="Times New Roman" w:hAnsi="TimesNewRomanPSMT" w:cs="Times New Roman"/>
          <w:b/>
          <w:color w:val="000000" w:themeColor="text1"/>
        </w:rPr>
        <w:t>4.3 Information about related artists, styles, movement or cultures</w:t>
      </w:r>
    </w:p>
    <w:p w:rsidR="00A540D8" w:rsidRDefault="00A540D8" w:rsidP="00A540D8">
      <w:pPr>
        <w:spacing w:before="100" w:beforeAutospacing="1" w:after="100" w:afterAutospacing="1"/>
        <w:ind w:left="720" w:firstLine="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Kathryn </w:t>
      </w:r>
      <w:proofErr w:type="spellStart"/>
      <w:r>
        <w:rPr>
          <w:rFonts w:ascii="TimesNewRomanPSMT" w:eastAsia="Times New Roman" w:hAnsi="TimesNewRomanPSMT" w:cs="Times New Roman"/>
          <w:color w:val="000000" w:themeColor="text1"/>
        </w:rPr>
        <w:t>Uster</w:t>
      </w:r>
      <w:proofErr w:type="spellEnd"/>
      <w:r>
        <w:rPr>
          <w:rFonts w:ascii="TimesNewRomanPSMT" w:eastAsia="Times New Roman" w:hAnsi="TimesNewRomanPSMT" w:cs="Times New Roman"/>
          <w:color w:val="000000" w:themeColor="text1"/>
        </w:rPr>
        <w:t xml:space="preserve"> was raised in Connecticut in the Berkshire Mountains. As a young girl she was encouraged to create art by her father and majored in ART in High School. She continued her education in Art throughout college and often took inspiration from the natural world and depicted the landscapes she saw. With a goal of conservation, </w:t>
      </w:r>
      <w:proofErr w:type="spellStart"/>
      <w:r>
        <w:rPr>
          <w:rFonts w:ascii="TimesNewRomanPSMT" w:eastAsia="Times New Roman" w:hAnsi="TimesNewRomanPSMT" w:cs="Times New Roman"/>
          <w:color w:val="000000" w:themeColor="text1"/>
        </w:rPr>
        <w:t>Uster</w:t>
      </w:r>
      <w:proofErr w:type="spellEnd"/>
      <w:r>
        <w:rPr>
          <w:rFonts w:ascii="TimesNewRomanPSMT" w:eastAsia="Times New Roman" w:hAnsi="TimesNewRomanPSMT" w:cs="Times New Roman"/>
          <w:color w:val="000000" w:themeColor="text1"/>
        </w:rPr>
        <w:t xml:space="preserve"> used recycled or used paper products to create her pieces and continues to do so today. </w:t>
      </w:r>
    </w:p>
    <w:p w:rsidR="00A540D8" w:rsidRPr="00982416" w:rsidRDefault="00982416" w:rsidP="00A540D8">
      <w:pPr>
        <w:spacing w:before="100" w:beforeAutospacing="1" w:after="100" w:afterAutospacing="1"/>
        <w:ind w:left="720" w:firstLine="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Rachel </w:t>
      </w:r>
      <w:r w:rsidR="00A540D8">
        <w:rPr>
          <w:rFonts w:ascii="TimesNewRomanPSMT" w:eastAsia="Times New Roman" w:hAnsi="TimesNewRomanPSMT" w:cs="Times New Roman"/>
          <w:color w:val="000000" w:themeColor="text1"/>
        </w:rPr>
        <w:t>Perryman is an aspiring artist who uses collage to depict outdoor scenery and object from nature such as flowers, leaves, ferns, and animals. Perryman uses much mixed media in her art, primarily paint and paper collage. Currently a school teacher, Perryman hopes to gain enough recognition to become a full</w:t>
      </w:r>
      <w:r w:rsidR="00092B62">
        <w:rPr>
          <w:rFonts w:ascii="TimesNewRomanPSMT" w:eastAsia="Times New Roman" w:hAnsi="TimesNewRomanPSMT" w:cs="Times New Roman"/>
          <w:color w:val="000000" w:themeColor="text1"/>
        </w:rPr>
        <w:t>-</w:t>
      </w:r>
      <w:r w:rsidR="00A540D8">
        <w:rPr>
          <w:rFonts w:ascii="TimesNewRomanPSMT" w:eastAsia="Times New Roman" w:hAnsi="TimesNewRomanPSMT" w:cs="Times New Roman"/>
          <w:color w:val="000000" w:themeColor="text1"/>
        </w:rPr>
        <w:t xml:space="preserve">time artist and make a living doing so. </w:t>
      </w:r>
    </w:p>
    <w:p w:rsidR="00722504" w:rsidRDefault="001B60B2" w:rsidP="00635500">
      <w:pPr>
        <w:spacing w:before="100" w:beforeAutospacing="1" w:after="100" w:afterAutospacing="1"/>
        <w:ind w:left="720" w:firstLine="720"/>
        <w:rPr>
          <w:rFonts w:ascii="TimesNewRomanPSMT" w:eastAsia="Times New Roman" w:hAnsi="TimesNewRomanPSMT" w:cs="Times New Roman"/>
          <w:color w:val="FF0000"/>
        </w:rPr>
      </w:pPr>
      <w:r w:rsidRPr="001B60B2">
        <w:rPr>
          <w:rFonts w:ascii="TimesNewRomanPSMT" w:eastAsia="Times New Roman" w:hAnsi="TimesNewRomanPSMT" w:cs="Times New Roman"/>
          <w:color w:val="FF0000"/>
        </w:rPr>
        <w:br/>
      </w:r>
      <w:r w:rsidRPr="00F625B2">
        <w:rPr>
          <w:rFonts w:ascii="TimesNewRomanPSMT" w:eastAsia="Times New Roman" w:hAnsi="TimesNewRomanPSMT" w:cs="Times New Roman"/>
          <w:b/>
          <w:color w:val="000000" w:themeColor="text1"/>
        </w:rPr>
        <w:t>4.4 Art Terms/Vocabulary Define each fully</w:t>
      </w:r>
    </w:p>
    <w:p w:rsidR="0087228D" w:rsidRPr="0087228D" w:rsidRDefault="0087228D" w:rsidP="00635500">
      <w:pPr>
        <w:spacing w:before="100" w:beforeAutospacing="1" w:after="100" w:afterAutospacing="1"/>
        <w:ind w:left="720" w:firstLine="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Composition- formation of a whole by placing things together</w:t>
      </w:r>
    </w:p>
    <w:p w:rsidR="00A540D8" w:rsidRDefault="00A540D8" w:rsidP="00635500">
      <w:pPr>
        <w:spacing w:before="100" w:beforeAutospacing="1" w:after="100" w:afterAutospacing="1"/>
        <w:ind w:left="720" w:firstLine="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Foreground- </w:t>
      </w:r>
      <w:r w:rsidR="0087228D">
        <w:rPr>
          <w:rFonts w:ascii="TimesNewRomanPSMT" w:eastAsia="Times New Roman" w:hAnsi="TimesNewRomanPSMT" w:cs="Times New Roman"/>
          <w:color w:val="000000" w:themeColor="text1"/>
        </w:rPr>
        <w:t>Portion on composition nearest to the viewer.</w:t>
      </w:r>
    </w:p>
    <w:p w:rsidR="0087228D" w:rsidRDefault="0087228D" w:rsidP="00635500">
      <w:pPr>
        <w:spacing w:before="100" w:beforeAutospacing="1" w:after="100" w:afterAutospacing="1"/>
        <w:ind w:left="720" w:firstLine="720"/>
        <w:rPr>
          <w:rFonts w:ascii="TimesNewRomanPSMT" w:eastAsia="Times New Roman" w:hAnsi="TimesNewRomanPSMT" w:cs="Times New Roman"/>
          <w:color w:val="000000" w:themeColor="text1"/>
        </w:rPr>
      </w:pPr>
      <w:proofErr w:type="spellStart"/>
      <w:r>
        <w:rPr>
          <w:rFonts w:ascii="TimesNewRomanPSMT" w:eastAsia="Times New Roman" w:hAnsi="TimesNewRomanPSMT" w:cs="Times New Roman"/>
          <w:color w:val="000000" w:themeColor="text1"/>
        </w:rPr>
        <w:t>Middleground</w:t>
      </w:r>
      <w:proofErr w:type="spellEnd"/>
      <w:r>
        <w:rPr>
          <w:rFonts w:ascii="TimesNewRomanPSMT" w:eastAsia="Times New Roman" w:hAnsi="TimesNewRomanPSMT" w:cs="Times New Roman"/>
          <w:color w:val="000000" w:themeColor="text1"/>
        </w:rPr>
        <w:t>- Portion of composition between foreground and background</w:t>
      </w:r>
    </w:p>
    <w:p w:rsidR="0087228D" w:rsidRDefault="0087228D" w:rsidP="00635500">
      <w:pPr>
        <w:spacing w:before="100" w:beforeAutospacing="1" w:after="100" w:afterAutospacing="1"/>
        <w:ind w:left="720" w:firstLine="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Background- Portion of composition furthest away from viewer</w:t>
      </w:r>
    </w:p>
    <w:p w:rsidR="0087228D" w:rsidRDefault="0087228D" w:rsidP="00635500">
      <w:pPr>
        <w:spacing w:before="100" w:beforeAutospacing="1" w:after="100" w:afterAutospacing="1"/>
        <w:ind w:left="720" w:firstLine="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Shape- External form or appearance of a subject, the outline</w:t>
      </w:r>
    </w:p>
    <w:p w:rsidR="0087228D" w:rsidRPr="00A540D8" w:rsidRDefault="0087228D" w:rsidP="00635500">
      <w:pPr>
        <w:spacing w:before="100" w:beforeAutospacing="1" w:after="100" w:afterAutospacing="1"/>
        <w:ind w:left="720" w:firstLine="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Form- visible shape or configuration of something</w:t>
      </w:r>
    </w:p>
    <w:p w:rsidR="006E40A4" w:rsidRPr="00164EAE" w:rsidRDefault="001B60B2" w:rsidP="006E40A4">
      <w:pPr>
        <w:spacing w:before="100" w:beforeAutospacing="1" w:after="100" w:afterAutospacing="1"/>
        <w:ind w:left="720" w:firstLine="720"/>
        <w:rPr>
          <w:rFonts w:ascii="TimesNewRomanPSMT" w:eastAsia="Times New Roman" w:hAnsi="TimesNewRomanPSMT" w:cs="Times New Roman"/>
          <w:color w:val="000000" w:themeColor="text1"/>
        </w:rPr>
      </w:pPr>
      <w:r w:rsidRPr="001B60B2">
        <w:rPr>
          <w:rFonts w:ascii="TimesNewRomanPSMT" w:eastAsia="Times New Roman" w:hAnsi="TimesNewRomanPSMT" w:cs="Times New Roman"/>
          <w:color w:val="FF0000"/>
        </w:rPr>
        <w:br/>
      </w:r>
      <w:r w:rsidRPr="00164EAE">
        <w:rPr>
          <w:rFonts w:ascii="TimesNewRomanPSMT" w:eastAsia="Times New Roman" w:hAnsi="TimesNewRomanPSMT" w:cs="Times New Roman"/>
          <w:color w:val="000000" w:themeColor="text1"/>
        </w:rPr>
        <w:t>4.5 Description of visual examples</w:t>
      </w:r>
    </w:p>
    <w:p w:rsidR="00F65A82" w:rsidRDefault="00F65A82" w:rsidP="006E40A4">
      <w:pPr>
        <w:pStyle w:val="ListParagraph"/>
        <w:numPr>
          <w:ilvl w:val="0"/>
          <w:numId w:val="23"/>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Kathryn </w:t>
      </w:r>
      <w:proofErr w:type="spellStart"/>
      <w:r>
        <w:rPr>
          <w:rFonts w:ascii="TimesNewRomanPSMT" w:eastAsia="Times New Roman" w:hAnsi="TimesNewRomanPSMT" w:cs="Times New Roman"/>
          <w:color w:val="000000" w:themeColor="text1"/>
        </w:rPr>
        <w:t>Uster</w:t>
      </w:r>
      <w:proofErr w:type="spellEnd"/>
    </w:p>
    <w:p w:rsidR="006E40A4" w:rsidRPr="00164EAE" w:rsidRDefault="00164EAE" w:rsidP="006E40A4">
      <w:pPr>
        <w:pStyle w:val="ListParagraph"/>
        <w:numPr>
          <w:ilvl w:val="0"/>
          <w:numId w:val="23"/>
        </w:numPr>
        <w:spacing w:before="100" w:beforeAutospacing="1" w:after="100" w:afterAutospacing="1"/>
        <w:rPr>
          <w:rFonts w:ascii="TimesNewRomanPSMT" w:eastAsia="Times New Roman" w:hAnsi="TimesNewRomanPSMT" w:cs="Times New Roman"/>
          <w:color w:val="000000" w:themeColor="text1"/>
        </w:rPr>
      </w:pPr>
      <w:r w:rsidRPr="00164EAE">
        <w:rPr>
          <w:rFonts w:ascii="TimesNewRomanPSMT" w:eastAsia="Times New Roman" w:hAnsi="TimesNewRomanPSMT" w:cs="Times New Roman"/>
          <w:color w:val="000000" w:themeColor="text1"/>
        </w:rPr>
        <w:t xml:space="preserve">Kathryn </w:t>
      </w:r>
      <w:proofErr w:type="spellStart"/>
      <w:r w:rsidRPr="00164EAE">
        <w:rPr>
          <w:rFonts w:ascii="TimesNewRomanPSMT" w:eastAsia="Times New Roman" w:hAnsi="TimesNewRomanPSMT" w:cs="Times New Roman"/>
          <w:color w:val="000000" w:themeColor="text1"/>
        </w:rPr>
        <w:t>Uster</w:t>
      </w:r>
      <w:proofErr w:type="spellEnd"/>
      <w:r w:rsidRPr="00164EAE">
        <w:rPr>
          <w:rFonts w:ascii="TimesNewRomanPSMT" w:eastAsia="Times New Roman" w:hAnsi="TimesNewRomanPSMT" w:cs="Times New Roman"/>
          <w:color w:val="000000" w:themeColor="text1"/>
        </w:rPr>
        <w:t xml:space="preserve">, </w:t>
      </w:r>
      <w:r w:rsidRPr="00164EAE">
        <w:rPr>
          <w:rFonts w:ascii="TimesNewRomanPSMT" w:eastAsia="Times New Roman" w:hAnsi="TimesNewRomanPSMT" w:cs="Times New Roman"/>
          <w:i/>
          <w:color w:val="000000" w:themeColor="text1"/>
        </w:rPr>
        <w:t>Canyon Morn</w:t>
      </w:r>
    </w:p>
    <w:p w:rsidR="00164EAE" w:rsidRPr="00164EAE" w:rsidRDefault="00164EAE" w:rsidP="006E40A4">
      <w:pPr>
        <w:pStyle w:val="ListParagraph"/>
        <w:numPr>
          <w:ilvl w:val="0"/>
          <w:numId w:val="23"/>
        </w:numPr>
        <w:spacing w:before="100" w:beforeAutospacing="1" w:after="100" w:afterAutospacing="1"/>
        <w:rPr>
          <w:rFonts w:ascii="TimesNewRomanPSMT" w:eastAsia="Times New Roman" w:hAnsi="TimesNewRomanPSMT" w:cs="Times New Roman"/>
          <w:color w:val="000000" w:themeColor="text1"/>
        </w:rPr>
      </w:pPr>
      <w:r w:rsidRPr="00164EAE">
        <w:rPr>
          <w:rFonts w:ascii="TimesNewRomanPSMT" w:eastAsia="Times New Roman" w:hAnsi="TimesNewRomanPSMT" w:cs="Times New Roman"/>
          <w:color w:val="000000" w:themeColor="text1"/>
        </w:rPr>
        <w:t xml:space="preserve">Rachel Perryman, </w:t>
      </w:r>
      <w:r w:rsidRPr="00164EAE">
        <w:rPr>
          <w:rFonts w:ascii="TimesNewRomanPSMT" w:eastAsia="Times New Roman" w:hAnsi="TimesNewRomanPSMT" w:cs="Times New Roman"/>
          <w:i/>
          <w:color w:val="000000" w:themeColor="text1"/>
        </w:rPr>
        <w:t>Four Seasons</w:t>
      </w:r>
    </w:p>
    <w:p w:rsidR="00164EAE" w:rsidRPr="00164EAE" w:rsidRDefault="00164EAE" w:rsidP="006E40A4">
      <w:pPr>
        <w:pStyle w:val="ListParagraph"/>
        <w:numPr>
          <w:ilvl w:val="0"/>
          <w:numId w:val="23"/>
        </w:numPr>
        <w:spacing w:before="100" w:beforeAutospacing="1" w:after="100" w:afterAutospacing="1"/>
        <w:rPr>
          <w:rFonts w:ascii="TimesNewRomanPSMT" w:eastAsia="Times New Roman" w:hAnsi="TimesNewRomanPSMT" w:cs="Times New Roman"/>
          <w:color w:val="000000" w:themeColor="text1"/>
        </w:rPr>
      </w:pPr>
      <w:r w:rsidRPr="00164EAE">
        <w:rPr>
          <w:rFonts w:ascii="TimesNewRomanPSMT" w:eastAsia="Times New Roman" w:hAnsi="TimesNewRomanPSMT" w:cs="Times New Roman"/>
          <w:color w:val="000000" w:themeColor="text1"/>
        </w:rPr>
        <w:t>Visual board back, then front</w:t>
      </w:r>
    </w:p>
    <w:p w:rsidR="00164EAE" w:rsidRPr="00F65A82" w:rsidRDefault="00164EAE" w:rsidP="00F65A82">
      <w:pPr>
        <w:spacing w:before="100" w:beforeAutospacing="1" w:after="100" w:afterAutospacing="1"/>
        <w:ind w:left="1800"/>
        <w:rPr>
          <w:rFonts w:ascii="TimesNewRomanPSMT" w:eastAsia="Times New Roman" w:hAnsi="TimesNewRomanPSMT" w:cs="Times New Roman"/>
          <w:color w:val="000000" w:themeColor="text1"/>
        </w:rPr>
      </w:pPr>
    </w:p>
    <w:p w:rsidR="00164EAE" w:rsidRPr="00164EAE" w:rsidRDefault="00164EAE" w:rsidP="006E40A4">
      <w:pPr>
        <w:pStyle w:val="ListParagraph"/>
        <w:numPr>
          <w:ilvl w:val="0"/>
          <w:numId w:val="23"/>
        </w:numPr>
        <w:spacing w:before="100" w:beforeAutospacing="1" w:after="100" w:afterAutospacing="1"/>
        <w:rPr>
          <w:rFonts w:ascii="TimesNewRomanPSMT" w:eastAsia="Times New Roman" w:hAnsi="TimesNewRomanPSMT" w:cs="Times New Roman"/>
          <w:color w:val="000000" w:themeColor="text1"/>
        </w:rPr>
      </w:pPr>
      <w:r w:rsidRPr="00164EAE">
        <w:rPr>
          <w:rFonts w:ascii="TimesNewRomanPSMT" w:eastAsia="Times New Roman" w:hAnsi="TimesNewRomanPSMT" w:cs="Times New Roman"/>
          <w:color w:val="000000" w:themeColor="text1"/>
        </w:rPr>
        <w:lastRenderedPageBreak/>
        <w:t>Student work</w:t>
      </w:r>
    </w:p>
    <w:p w:rsidR="001B60B2" w:rsidRPr="00F625B2" w:rsidRDefault="001B60B2" w:rsidP="00635500">
      <w:pPr>
        <w:spacing w:before="100" w:beforeAutospacing="1" w:after="100" w:afterAutospacing="1"/>
        <w:ind w:left="720" w:firstLine="720"/>
        <w:rPr>
          <w:rFonts w:ascii="TimesNewRomanPSMT" w:eastAsia="Times New Roman" w:hAnsi="TimesNewRomanPSMT" w:cs="Times New Roman"/>
          <w:b/>
          <w:color w:val="FF0000"/>
        </w:rPr>
      </w:pPr>
      <w:r w:rsidRPr="001B60B2">
        <w:rPr>
          <w:rFonts w:ascii="TimesNewRomanPSMT" w:eastAsia="Times New Roman" w:hAnsi="TimesNewRomanPSMT" w:cs="Times New Roman"/>
          <w:color w:val="FF0000"/>
        </w:rPr>
        <w:br/>
      </w:r>
      <w:r w:rsidRPr="00F625B2">
        <w:rPr>
          <w:rFonts w:ascii="TimesNewRomanPSMT" w:eastAsia="Times New Roman" w:hAnsi="TimesNewRomanPSMT" w:cs="Times New Roman"/>
          <w:b/>
          <w:color w:val="000000" w:themeColor="text1"/>
        </w:rPr>
        <w:t xml:space="preserve">4.6 List of references </w:t>
      </w:r>
    </w:p>
    <w:p w:rsidR="00C36D2A" w:rsidRDefault="00C36D2A" w:rsidP="00C36D2A">
      <w:pPr>
        <w:spacing w:before="100" w:beforeAutospacing="1" w:after="100" w:afterAutospacing="1"/>
        <w:ind w:left="720" w:firstLine="720"/>
        <w:rPr>
          <w:rFonts w:ascii="TimesNewRomanPSMT" w:eastAsia="Times New Roman" w:hAnsi="TimesNewRomanPSMT" w:cs="Times New Roman"/>
          <w:color w:val="000000" w:themeColor="text1"/>
        </w:rPr>
      </w:pPr>
      <w:r w:rsidRPr="00C36D2A">
        <w:rPr>
          <w:rFonts w:ascii="TimesNewRomanPSMT" w:eastAsia="Times New Roman" w:hAnsi="TimesNewRomanPSMT" w:cs="Times New Roman"/>
          <w:color w:val="000000" w:themeColor="text1"/>
        </w:rPr>
        <w:t>Gooding, M. (2001). </w:t>
      </w:r>
      <w:r w:rsidRPr="00C36D2A">
        <w:rPr>
          <w:rFonts w:ascii="TimesNewRomanPSMT" w:eastAsia="Times New Roman" w:hAnsi="TimesNewRomanPSMT" w:cs="Times New Roman"/>
          <w:i/>
          <w:iCs/>
          <w:color w:val="000000" w:themeColor="text1"/>
        </w:rPr>
        <w:t>Abstract art</w:t>
      </w:r>
      <w:r w:rsidRPr="00C36D2A">
        <w:rPr>
          <w:rFonts w:ascii="TimesNewRomanPSMT" w:eastAsia="Times New Roman" w:hAnsi="TimesNewRomanPSMT" w:cs="Times New Roman"/>
          <w:color w:val="000000" w:themeColor="text1"/>
        </w:rPr>
        <w:t> (Movements in modern art). Cambridge, U.K.: Cambridge University Press.</w:t>
      </w:r>
    </w:p>
    <w:p w:rsidR="001803D0" w:rsidRPr="001803D0" w:rsidRDefault="001803D0" w:rsidP="001803D0">
      <w:pPr>
        <w:spacing w:before="100" w:beforeAutospacing="1" w:after="100" w:afterAutospacing="1"/>
        <w:ind w:left="720" w:firstLine="720"/>
        <w:rPr>
          <w:rFonts w:ascii="TimesNewRomanPSMT" w:eastAsia="Times New Roman" w:hAnsi="TimesNewRomanPSMT" w:cs="Times New Roman"/>
          <w:color w:val="000000" w:themeColor="text1"/>
        </w:rPr>
      </w:pPr>
      <w:proofErr w:type="spellStart"/>
      <w:r w:rsidRPr="001803D0">
        <w:rPr>
          <w:rFonts w:ascii="TimesNewRomanPSMT" w:eastAsia="Times New Roman" w:hAnsi="TimesNewRomanPSMT" w:cs="Times New Roman"/>
          <w:color w:val="000000" w:themeColor="text1"/>
        </w:rPr>
        <w:t>Galenson</w:t>
      </w:r>
      <w:proofErr w:type="spellEnd"/>
      <w:r w:rsidRPr="001803D0">
        <w:rPr>
          <w:rFonts w:ascii="TimesNewRomanPSMT" w:eastAsia="Times New Roman" w:hAnsi="TimesNewRomanPSMT" w:cs="Times New Roman"/>
          <w:color w:val="000000" w:themeColor="text1"/>
        </w:rPr>
        <w:t>, D. (2001). </w:t>
      </w:r>
      <w:r w:rsidRPr="001803D0">
        <w:rPr>
          <w:rFonts w:ascii="TimesNewRomanPSMT" w:eastAsia="Times New Roman" w:hAnsi="TimesNewRomanPSMT" w:cs="Times New Roman"/>
          <w:i/>
          <w:iCs/>
          <w:color w:val="000000" w:themeColor="text1"/>
        </w:rPr>
        <w:t xml:space="preserve">Painting outside the </w:t>
      </w:r>
      <w:proofErr w:type="gramStart"/>
      <w:r w:rsidRPr="001803D0">
        <w:rPr>
          <w:rFonts w:ascii="TimesNewRomanPSMT" w:eastAsia="Times New Roman" w:hAnsi="TimesNewRomanPSMT" w:cs="Times New Roman"/>
          <w:i/>
          <w:iCs/>
          <w:color w:val="000000" w:themeColor="text1"/>
        </w:rPr>
        <w:t>lines :</w:t>
      </w:r>
      <w:proofErr w:type="gramEnd"/>
      <w:r w:rsidRPr="001803D0">
        <w:rPr>
          <w:rFonts w:ascii="TimesNewRomanPSMT" w:eastAsia="Times New Roman" w:hAnsi="TimesNewRomanPSMT" w:cs="Times New Roman"/>
          <w:i/>
          <w:iCs/>
          <w:color w:val="000000" w:themeColor="text1"/>
        </w:rPr>
        <w:t xml:space="preserve"> Patterns of creativity in modern art</w:t>
      </w:r>
      <w:r w:rsidRPr="001803D0">
        <w:rPr>
          <w:rFonts w:ascii="TimesNewRomanPSMT" w:eastAsia="Times New Roman" w:hAnsi="TimesNewRomanPSMT" w:cs="Times New Roman"/>
          <w:color w:val="000000" w:themeColor="text1"/>
        </w:rPr>
        <w:t>. Cambridge, Mass.: Harvard University Press. (2001). Retrieved November 25, 2018, from https://ebookcentral.proquest.com/lib/wvu/detail.action?docID=3300810</w:t>
      </w:r>
    </w:p>
    <w:p w:rsidR="001803D0" w:rsidRPr="00C36D2A" w:rsidRDefault="001803D0" w:rsidP="00C36D2A">
      <w:pPr>
        <w:spacing w:before="100" w:beforeAutospacing="1" w:after="100" w:afterAutospacing="1"/>
        <w:ind w:left="720" w:firstLine="720"/>
        <w:rPr>
          <w:rFonts w:ascii="TimesNewRomanPSMT" w:eastAsia="Times New Roman" w:hAnsi="TimesNewRomanPSMT" w:cs="Times New Roman"/>
          <w:color w:val="000000" w:themeColor="text1"/>
        </w:rPr>
      </w:pPr>
    </w:p>
    <w:p w:rsidR="00C36D2A" w:rsidRDefault="00C36D2A" w:rsidP="00635500">
      <w:pPr>
        <w:spacing w:before="100" w:beforeAutospacing="1" w:after="100" w:afterAutospacing="1"/>
        <w:ind w:left="720" w:firstLine="720"/>
        <w:rPr>
          <w:rFonts w:ascii="TimesNewRomanPSMT" w:eastAsia="Times New Roman" w:hAnsi="TimesNewRomanPSMT" w:cs="Times New Roman"/>
          <w:color w:val="FF0000"/>
        </w:rPr>
      </w:pPr>
    </w:p>
    <w:p w:rsidR="00C36D2A" w:rsidRPr="001B60B2" w:rsidRDefault="00C36D2A" w:rsidP="00635500">
      <w:pPr>
        <w:spacing w:before="100" w:beforeAutospacing="1" w:after="100" w:afterAutospacing="1"/>
        <w:ind w:left="720" w:firstLine="720"/>
        <w:rPr>
          <w:rFonts w:ascii="Courier" w:eastAsia="Times New Roman" w:hAnsi="Courier" w:cs="Times New Roman"/>
          <w:color w:val="FF0000"/>
        </w:rPr>
      </w:pPr>
    </w:p>
    <w:p w:rsidR="001B60B2" w:rsidRPr="00F625B2" w:rsidRDefault="001B60B2" w:rsidP="00F625B2">
      <w:pPr>
        <w:spacing w:before="100" w:beforeAutospacing="1" w:after="100" w:afterAutospacing="1"/>
        <w:rPr>
          <w:rFonts w:ascii="Courier" w:eastAsia="Times New Roman" w:hAnsi="Courier" w:cs="Times New Roman"/>
          <w:color w:val="000000" w:themeColor="text1"/>
        </w:rPr>
      </w:pPr>
      <w:r w:rsidRPr="00F625B2">
        <w:rPr>
          <w:rFonts w:ascii="TimesNewRomanPS" w:eastAsia="Times New Roman" w:hAnsi="TimesNewRomanPS" w:cs="Times New Roman"/>
          <w:b/>
          <w:bCs/>
          <w:color w:val="000000" w:themeColor="text1"/>
        </w:rPr>
        <w:t xml:space="preserve">5. Integration/Connecting Links </w:t>
      </w:r>
    </w:p>
    <w:p w:rsidR="00AA60D0" w:rsidRPr="00F551EC" w:rsidRDefault="001B60B2" w:rsidP="001B60B2">
      <w:pPr>
        <w:spacing w:before="100" w:beforeAutospacing="1" w:after="100" w:afterAutospacing="1"/>
        <w:ind w:left="720"/>
        <w:rPr>
          <w:rFonts w:ascii="TimesNewRomanPSMT" w:eastAsia="Times New Roman" w:hAnsi="TimesNewRomanPSMT" w:cs="Times New Roman"/>
          <w:b/>
          <w:color w:val="000000" w:themeColor="text1"/>
        </w:rPr>
      </w:pPr>
      <w:r w:rsidRPr="00F551EC">
        <w:rPr>
          <w:rFonts w:ascii="TimesNewRomanPSMT" w:eastAsia="Times New Roman" w:hAnsi="TimesNewRomanPSMT" w:cs="Times New Roman"/>
          <w:b/>
          <w:color w:val="000000" w:themeColor="text1"/>
        </w:rPr>
        <w:t xml:space="preserve">5.1 Idea mapping </w:t>
      </w:r>
    </w:p>
    <w:p w:rsidR="001B60B2" w:rsidRDefault="00F551EC" w:rsidP="001B60B2">
      <w:pPr>
        <w:spacing w:before="100" w:beforeAutospacing="1" w:after="100" w:afterAutospacing="1"/>
        <w:ind w:left="720"/>
        <w:rPr>
          <w:rFonts w:ascii="TimesNewRomanPSMT" w:eastAsia="Times New Roman" w:hAnsi="TimesNewRomanPSMT" w:cs="Times New Roman"/>
          <w:color w:val="FF0000"/>
        </w:rPr>
      </w:pPr>
      <w:r>
        <w:rPr>
          <w:rFonts w:ascii="TimesNewRomanPSMT" w:eastAsia="Times New Roman" w:hAnsi="TimesNewRomanPSMT" w:cs="Times New Roman"/>
          <w:noProof/>
          <w:color w:val="FF0000"/>
        </w:rPr>
        <w:drawing>
          <wp:inline distT="0" distB="0" distL="0" distR="0">
            <wp:extent cx="4032985" cy="3024739"/>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605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73943" cy="3055457"/>
                    </a:xfrm>
                    <a:prstGeom prst="rect">
                      <a:avLst/>
                    </a:prstGeom>
                  </pic:spPr>
                </pic:pic>
              </a:graphicData>
            </a:graphic>
          </wp:inline>
        </w:drawing>
      </w:r>
      <w:r w:rsidR="001B60B2" w:rsidRPr="001B60B2">
        <w:rPr>
          <w:rFonts w:ascii="TimesNewRomanPSMT" w:eastAsia="Times New Roman" w:hAnsi="TimesNewRomanPSMT" w:cs="Times New Roman"/>
          <w:color w:val="FF0000"/>
        </w:rPr>
        <w:br/>
      </w:r>
      <w:r w:rsidR="001B60B2" w:rsidRPr="00F625B2">
        <w:rPr>
          <w:rFonts w:ascii="TimesNewRomanPSMT" w:eastAsia="Times New Roman" w:hAnsi="TimesNewRomanPSMT" w:cs="Times New Roman"/>
          <w:b/>
          <w:color w:val="000000" w:themeColor="text1"/>
        </w:rPr>
        <w:t>5.2 Daily/Ordinary objects</w:t>
      </w:r>
      <w:r w:rsidR="001B60B2" w:rsidRPr="00F625B2">
        <w:rPr>
          <w:rFonts w:ascii="TimesNewRomanPSMT" w:eastAsia="Times New Roman" w:hAnsi="TimesNewRomanPSMT" w:cs="Times New Roman"/>
          <w:color w:val="000000" w:themeColor="text1"/>
        </w:rPr>
        <w:t xml:space="preserve"> </w:t>
      </w:r>
    </w:p>
    <w:p w:rsidR="0087228D" w:rsidRPr="0087228D" w:rsidRDefault="0087228D" w:rsidP="001B60B2">
      <w:pPr>
        <w:spacing w:before="100" w:beforeAutospacing="1" w:after="100" w:afterAutospacing="1"/>
        <w:ind w:left="720"/>
        <w:rPr>
          <w:rFonts w:ascii="TimesNewRomanPSMT" w:eastAsia="Times New Roman" w:hAnsi="TimesNewRomanPSMT" w:cs="Times New Roman"/>
          <w:color w:val="000000" w:themeColor="text1"/>
        </w:rPr>
      </w:pPr>
      <w:r>
        <w:rPr>
          <w:rFonts w:ascii="TimesNewRomanPSMT" w:eastAsia="Times New Roman" w:hAnsi="TimesNewRomanPSMT" w:cs="Times New Roman"/>
          <w:color w:val="FF0000"/>
        </w:rPr>
        <w:tab/>
      </w:r>
      <w:r>
        <w:rPr>
          <w:rFonts w:ascii="TimesNewRomanPSMT" w:eastAsia="Times New Roman" w:hAnsi="TimesNewRomanPSMT" w:cs="Times New Roman"/>
          <w:color w:val="000000" w:themeColor="text1"/>
        </w:rPr>
        <w:t>Leaves, sticks, recycled papers, images of all four seasons.</w:t>
      </w:r>
    </w:p>
    <w:p w:rsidR="007B448D" w:rsidRPr="00F625B2" w:rsidRDefault="001B60B2" w:rsidP="007B448D">
      <w:pPr>
        <w:spacing w:before="100" w:beforeAutospacing="1" w:after="100" w:afterAutospacing="1"/>
        <w:ind w:left="720"/>
        <w:rPr>
          <w:rFonts w:ascii="TimesNewRomanPSMT" w:eastAsia="Times New Roman" w:hAnsi="TimesNewRomanPSMT" w:cs="Times New Roman"/>
          <w:b/>
          <w:color w:val="000000" w:themeColor="text1"/>
        </w:rPr>
      </w:pPr>
      <w:r w:rsidRPr="00F625B2">
        <w:rPr>
          <w:rFonts w:ascii="TimesNewRomanPSMT" w:eastAsia="Times New Roman" w:hAnsi="TimesNewRomanPSMT" w:cs="Times New Roman"/>
          <w:b/>
          <w:color w:val="000000" w:themeColor="text1"/>
        </w:rPr>
        <w:t xml:space="preserve">5.4 Poetry/Story/Myth/Tale/Literature </w:t>
      </w:r>
    </w:p>
    <w:p w:rsidR="007B448D" w:rsidRPr="001B60B2" w:rsidRDefault="007B448D" w:rsidP="007B448D">
      <w:pPr>
        <w:spacing w:before="100" w:beforeAutospacing="1" w:after="100" w:afterAutospacing="1"/>
        <w:ind w:left="720" w:firstLine="720"/>
        <w:rPr>
          <w:rFonts w:ascii="TimesNewRomanPSMT" w:eastAsia="Times New Roman" w:hAnsi="TimesNewRomanPSMT" w:cs="Times New Roman"/>
          <w:color w:val="FF0000"/>
        </w:rPr>
      </w:pPr>
      <w:r>
        <w:rPr>
          <w:rFonts w:ascii="TimesNewRomanPSMT" w:eastAsia="Times New Roman" w:hAnsi="TimesNewRomanPSMT" w:cs="Times New Roman"/>
          <w:color w:val="000000" w:themeColor="text1"/>
        </w:rPr>
        <w:t>of techniques and outcomes of collaging. This will help auditory, visual, and reading learners simultaneously.</w:t>
      </w:r>
    </w:p>
    <w:p w:rsidR="001B60B2" w:rsidRPr="00F625B2" w:rsidRDefault="001B60B2" w:rsidP="00F625B2">
      <w:pPr>
        <w:ind w:firstLine="720"/>
        <w:rPr>
          <w:rFonts w:ascii="TimesNewRomanPSMT" w:eastAsia="Times New Roman" w:hAnsi="TimesNewRomanPSMT" w:cs="Times New Roman"/>
          <w:b/>
        </w:rPr>
      </w:pPr>
      <w:r w:rsidRPr="00F625B2">
        <w:rPr>
          <w:rFonts w:ascii="TimesNewRomanPSMT" w:eastAsia="Times New Roman" w:hAnsi="TimesNewRomanPSMT" w:cs="Times New Roman"/>
          <w:b/>
        </w:rPr>
        <w:lastRenderedPageBreak/>
        <w:t xml:space="preserve">5.5 Non-art related subject areas (optional) </w:t>
      </w:r>
    </w:p>
    <w:p w:rsidR="007B448D" w:rsidRPr="00F625B2" w:rsidRDefault="007B448D" w:rsidP="007B448D">
      <w:pPr>
        <w:rPr>
          <w:rFonts w:ascii="TimesNewRomanPSMT" w:eastAsia="Times New Roman" w:hAnsi="TimesNewRomanPSMT" w:cs="Times New Roman"/>
          <w:b/>
        </w:rPr>
      </w:pPr>
    </w:p>
    <w:p w:rsidR="007B448D" w:rsidRPr="007B448D" w:rsidRDefault="007B448D" w:rsidP="00F625B2">
      <w:pPr>
        <w:ind w:left="720" w:firstLine="720"/>
        <w:rPr>
          <w:rFonts w:ascii="TimesNewRomanPSMT" w:eastAsia="Times New Roman" w:hAnsi="TimesNewRomanPSMT" w:cs="Times New Roman"/>
          <w:color w:val="FF0000"/>
        </w:rPr>
      </w:pPr>
      <w:r>
        <w:rPr>
          <w:rFonts w:ascii="TimesNewRomanPSMT" w:eastAsia="Times New Roman" w:hAnsi="TimesNewRomanPSMT" w:cs="Times New Roman"/>
        </w:rPr>
        <w:t xml:space="preserve">I will use the video </w:t>
      </w:r>
      <w:r>
        <w:rPr>
          <w:rFonts w:ascii="TimesNewRomanPSMT" w:eastAsia="Times New Roman" w:hAnsi="TimesNewRomanPSMT" w:cs="Times New Roman"/>
          <w:i/>
        </w:rPr>
        <w:t xml:space="preserve">Seasons and the Sun: Crash Course Kids 11.1 </w:t>
      </w:r>
      <w:r>
        <w:rPr>
          <w:rFonts w:ascii="TimesNewRomanPSMT" w:eastAsia="Times New Roman" w:hAnsi="TimesNewRomanPSMT" w:cs="Times New Roman"/>
        </w:rPr>
        <w:t xml:space="preserve">to help </w:t>
      </w:r>
      <w:r w:rsidR="00092B62">
        <w:rPr>
          <w:rFonts w:ascii="TimesNewRomanPSMT" w:eastAsia="Times New Roman" w:hAnsi="TimesNewRomanPSMT" w:cs="Times New Roman"/>
        </w:rPr>
        <w:t>students understand on a scientific level, the reasons for the seasons. This will help students visualize each season and the aspects their selected season may have.</w:t>
      </w:r>
    </w:p>
    <w:p w:rsidR="007B448D" w:rsidRPr="001B60B2" w:rsidRDefault="007B448D" w:rsidP="007B448D">
      <w:pPr>
        <w:rPr>
          <w:rFonts w:ascii="Times New Roman" w:eastAsia="Times New Roman" w:hAnsi="Times New Roman" w:cs="Times New Roman"/>
        </w:rPr>
      </w:pPr>
      <w:r>
        <w:rPr>
          <w:rFonts w:ascii="TimesNewRomanPSMT" w:eastAsia="Times New Roman" w:hAnsi="TimesNewRomanPSMT" w:cs="Times New Roman"/>
        </w:rPr>
        <w:tab/>
      </w:r>
    </w:p>
    <w:p w:rsidR="001B60B2" w:rsidRPr="001B60B2" w:rsidRDefault="001B60B2" w:rsidP="00F625B2">
      <w:pPr>
        <w:spacing w:before="100" w:beforeAutospacing="1" w:after="100" w:afterAutospacing="1"/>
        <w:rPr>
          <w:rFonts w:ascii="Times New Roman" w:eastAsia="Times New Roman" w:hAnsi="Times New Roman" w:cs="Times New Roman"/>
        </w:rPr>
      </w:pPr>
      <w:r w:rsidRPr="001B60B2">
        <w:rPr>
          <w:rFonts w:ascii="TimesNewRomanPS" w:eastAsia="Times New Roman" w:hAnsi="TimesNewRomanPS" w:cs="Times New Roman"/>
          <w:b/>
          <w:bCs/>
        </w:rPr>
        <w:t xml:space="preserve">6. Looking at and talking about ART </w:t>
      </w:r>
    </w:p>
    <w:p w:rsidR="001B60B2" w:rsidRPr="000D3FD4" w:rsidRDefault="000D3FD4" w:rsidP="000D3FD4">
      <w:pPr>
        <w:spacing w:before="100" w:beforeAutospacing="1" w:after="100" w:afterAutospacing="1"/>
        <w:ind w:firstLine="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6.1</w:t>
      </w:r>
      <w:r w:rsidR="00092B62" w:rsidRPr="000D3FD4">
        <w:rPr>
          <w:rFonts w:ascii="TimesNewRomanPSMT" w:eastAsia="Times New Roman" w:hAnsi="TimesNewRomanPSMT" w:cs="Times New Roman"/>
          <w:color w:val="000000" w:themeColor="text1"/>
        </w:rPr>
        <w:t xml:space="preserve">What kinds of colors do you see </w:t>
      </w:r>
      <w:r w:rsidR="001564A9" w:rsidRPr="000D3FD4">
        <w:rPr>
          <w:rFonts w:ascii="TimesNewRomanPSMT" w:eastAsia="Times New Roman" w:hAnsi="TimesNewRomanPSMT" w:cs="Times New Roman"/>
          <w:color w:val="000000" w:themeColor="text1"/>
        </w:rPr>
        <w:t>in this piece? Does it indicate what season it is?</w:t>
      </w:r>
      <w:r w:rsidR="00092B62" w:rsidRPr="000D3FD4">
        <w:rPr>
          <w:rFonts w:ascii="TimesNewRomanPSMT" w:eastAsia="Times New Roman" w:hAnsi="TimesNewRomanPSMT" w:cs="Times New Roman"/>
          <w:color w:val="000000" w:themeColor="text1"/>
        </w:rPr>
        <w:t xml:space="preserve"> </w:t>
      </w:r>
    </w:p>
    <w:p w:rsidR="00F625B2" w:rsidRDefault="001B60B2" w:rsidP="00F625B2">
      <w:pPr>
        <w:spacing w:before="100" w:beforeAutospacing="1" w:after="100" w:afterAutospacing="1"/>
        <w:ind w:firstLine="720"/>
        <w:rPr>
          <w:rFonts w:ascii="TimesNewRomanPSMT" w:eastAsia="Times New Roman" w:hAnsi="TimesNewRomanPSMT" w:cs="Times New Roman"/>
        </w:rPr>
      </w:pPr>
      <w:r w:rsidRPr="001B60B2">
        <w:rPr>
          <w:rFonts w:ascii="TimesNewRomanPSMT" w:eastAsia="Times New Roman" w:hAnsi="TimesNewRomanPSMT" w:cs="Times New Roman"/>
        </w:rPr>
        <w:t xml:space="preserve">6.2 </w:t>
      </w:r>
      <w:r w:rsidR="000D3FD4">
        <w:rPr>
          <w:rFonts w:ascii="TimesNewRomanPSMT" w:eastAsia="Times New Roman" w:hAnsi="TimesNewRomanPSMT" w:cs="Times New Roman"/>
        </w:rPr>
        <w:t>What do you think the piece is made of?</w:t>
      </w:r>
    </w:p>
    <w:p w:rsidR="00F625B2" w:rsidRDefault="001B60B2" w:rsidP="00F625B2">
      <w:pPr>
        <w:spacing w:before="100" w:beforeAutospacing="1" w:after="100" w:afterAutospacing="1"/>
        <w:ind w:firstLine="720"/>
        <w:rPr>
          <w:rFonts w:ascii="TimesNewRomanPSMT" w:eastAsia="Times New Roman" w:hAnsi="TimesNewRomanPSMT" w:cs="Times New Roman"/>
        </w:rPr>
      </w:pPr>
      <w:r w:rsidRPr="001B60B2">
        <w:rPr>
          <w:rFonts w:ascii="TimesNewRomanPSMT" w:eastAsia="Times New Roman" w:hAnsi="TimesNewRomanPSMT" w:cs="Times New Roman"/>
        </w:rPr>
        <w:t xml:space="preserve">6.3 </w:t>
      </w:r>
      <w:r w:rsidR="000D3FD4">
        <w:rPr>
          <w:rFonts w:ascii="TimesNewRomanPSMT" w:eastAsia="Times New Roman" w:hAnsi="TimesNewRomanPSMT" w:cs="Times New Roman"/>
        </w:rPr>
        <w:t>Why do you think the artist made this piece?</w:t>
      </w:r>
    </w:p>
    <w:p w:rsidR="00F625B2" w:rsidRDefault="001B60B2" w:rsidP="000D3FD4">
      <w:pPr>
        <w:spacing w:before="100" w:beforeAutospacing="1" w:after="100" w:afterAutospacing="1"/>
        <w:ind w:firstLine="720"/>
        <w:rPr>
          <w:rFonts w:ascii="TimesNewRomanPSMT" w:eastAsia="Times New Roman" w:hAnsi="TimesNewRomanPSMT" w:cs="Times New Roman"/>
        </w:rPr>
      </w:pPr>
      <w:r w:rsidRPr="001B60B2">
        <w:rPr>
          <w:rFonts w:ascii="TimesNewRomanPSMT" w:eastAsia="Times New Roman" w:hAnsi="TimesNewRomanPSMT" w:cs="Times New Roman"/>
        </w:rPr>
        <w:t>6.4</w:t>
      </w:r>
      <w:r w:rsidR="000D3FD4">
        <w:rPr>
          <w:rFonts w:ascii="TimesNewRomanPSMT" w:eastAsia="Times New Roman" w:hAnsi="TimesNewRomanPSMT" w:cs="Times New Roman"/>
        </w:rPr>
        <w:t xml:space="preserve"> What do you think the artist is trying to portray?</w:t>
      </w:r>
      <w:r w:rsidRPr="001B60B2">
        <w:rPr>
          <w:rFonts w:ascii="TimesNewRomanPSMT" w:eastAsia="Times New Roman" w:hAnsi="TimesNewRomanPSMT" w:cs="Times New Roman"/>
        </w:rPr>
        <w:t xml:space="preserve"> </w:t>
      </w:r>
    </w:p>
    <w:p w:rsidR="000D3FD4" w:rsidRPr="000D3FD4" w:rsidRDefault="001B60B2" w:rsidP="000D3FD4">
      <w:pPr>
        <w:spacing w:before="100" w:beforeAutospacing="1" w:after="100" w:afterAutospacing="1"/>
        <w:ind w:firstLine="720"/>
        <w:rPr>
          <w:rFonts w:ascii="TimesNewRomanPSMT" w:eastAsia="Times New Roman" w:hAnsi="TimesNewRomanPSMT" w:cs="Times New Roman"/>
        </w:rPr>
      </w:pPr>
      <w:r w:rsidRPr="001B60B2">
        <w:rPr>
          <w:rFonts w:ascii="TimesNewRomanPSMT" w:eastAsia="Times New Roman" w:hAnsi="TimesNewRomanPSMT" w:cs="Times New Roman"/>
        </w:rPr>
        <w:t xml:space="preserve">6.5 </w:t>
      </w:r>
      <w:r w:rsidR="000D3FD4">
        <w:rPr>
          <w:rFonts w:ascii="TimesNewRomanPSMT" w:eastAsia="Times New Roman" w:hAnsi="TimesNewRomanPSMT" w:cs="Times New Roman"/>
        </w:rPr>
        <w:t>Is there a focal point?</w:t>
      </w:r>
    </w:p>
    <w:p w:rsidR="001B60B2" w:rsidRPr="001B60B2" w:rsidRDefault="001B60B2" w:rsidP="001B60B2">
      <w:pPr>
        <w:spacing w:before="100" w:beforeAutospacing="1" w:after="100" w:afterAutospacing="1"/>
        <w:rPr>
          <w:rFonts w:ascii="Times New Roman" w:eastAsia="Times New Roman" w:hAnsi="Times New Roman" w:cs="Times New Roman"/>
        </w:rPr>
      </w:pPr>
      <w:r w:rsidRPr="001B60B2">
        <w:rPr>
          <w:rFonts w:ascii="TimesNewRomanPS" w:eastAsia="Times New Roman" w:hAnsi="TimesNewRomanPS" w:cs="Times New Roman"/>
          <w:b/>
          <w:bCs/>
        </w:rPr>
        <w:t xml:space="preserve">7. </w:t>
      </w:r>
      <w:r w:rsidR="00092B62">
        <w:rPr>
          <w:rFonts w:ascii="TimesNewRomanPS" w:eastAsia="Times New Roman" w:hAnsi="TimesNewRomanPS" w:cs="Times New Roman"/>
          <w:b/>
          <w:bCs/>
        </w:rPr>
        <w:t xml:space="preserve">National </w:t>
      </w:r>
      <w:r w:rsidRPr="001B60B2">
        <w:rPr>
          <w:rFonts w:ascii="TimesNewRomanPS" w:eastAsia="Times New Roman" w:hAnsi="TimesNewRomanPS" w:cs="Times New Roman"/>
          <w:b/>
          <w:bCs/>
        </w:rPr>
        <w:t xml:space="preserve">Goals </w:t>
      </w:r>
    </w:p>
    <w:p w:rsidR="001B60B2" w:rsidRPr="00F625B2" w:rsidRDefault="001B60B2" w:rsidP="00F625B2">
      <w:pPr>
        <w:spacing w:before="100" w:beforeAutospacing="1" w:after="100" w:afterAutospacing="1"/>
        <w:ind w:firstLine="720"/>
        <w:rPr>
          <w:rFonts w:ascii="Times New Roman" w:eastAsia="Times New Roman" w:hAnsi="Times New Roman" w:cs="Times New Roman"/>
          <w:b/>
        </w:rPr>
      </w:pPr>
      <w:r w:rsidRPr="00F625B2">
        <w:rPr>
          <w:rFonts w:ascii="TimesNewRomanPSMT" w:eastAsia="Times New Roman" w:hAnsi="TimesNewRomanPSMT" w:cs="Times New Roman"/>
          <w:b/>
        </w:rPr>
        <w:t xml:space="preserve">Goal # </w:t>
      </w:r>
      <w:r w:rsidR="001A566F" w:rsidRPr="00F625B2">
        <w:rPr>
          <w:rFonts w:ascii="TimesNewRomanPSMT" w:eastAsia="Times New Roman" w:hAnsi="TimesNewRomanPSMT" w:cs="Times New Roman"/>
          <w:b/>
        </w:rPr>
        <w:t>1</w:t>
      </w:r>
      <w:r w:rsidR="002D1C21" w:rsidRPr="00F625B2">
        <w:rPr>
          <w:rFonts w:ascii="TimesNewRomanPSMT" w:eastAsia="Times New Roman" w:hAnsi="TimesNewRomanPSMT" w:cs="Times New Roman"/>
          <w:b/>
        </w:rPr>
        <w:t xml:space="preserve"> Media Techniques and Processes</w:t>
      </w:r>
    </w:p>
    <w:p w:rsidR="002D1C21" w:rsidRPr="001B60B2" w:rsidRDefault="002D1C21" w:rsidP="00F625B2">
      <w:pPr>
        <w:spacing w:before="100" w:beforeAutospacing="1" w:after="100" w:afterAutospacing="1"/>
        <w:ind w:firstLine="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VA.S.3.1</w:t>
      </w:r>
    </w:p>
    <w:p w:rsidR="002D1C21" w:rsidRDefault="001B60B2" w:rsidP="00F625B2">
      <w:pPr>
        <w:spacing w:before="100" w:beforeAutospacing="1" w:after="100" w:afterAutospacing="1"/>
        <w:ind w:left="720"/>
        <w:rPr>
          <w:rFonts w:ascii="TimesNewRomanPSMT" w:eastAsia="Times New Roman" w:hAnsi="TimesNewRomanPSMT" w:cs="Times New Roman"/>
        </w:rPr>
      </w:pPr>
      <w:r w:rsidRPr="001B60B2">
        <w:rPr>
          <w:rFonts w:ascii="TimesNewRomanPSMT" w:eastAsia="Times New Roman" w:hAnsi="TimesNewRomanPSMT" w:cs="Times New Roman"/>
        </w:rPr>
        <w:t xml:space="preserve">In this lesson: </w:t>
      </w:r>
      <w:r w:rsidR="002D1C21">
        <w:rPr>
          <w:rFonts w:ascii="TimesNewRomanPSMT" w:eastAsia="Times New Roman" w:hAnsi="TimesNewRomanPSMT" w:cs="Times New Roman"/>
        </w:rPr>
        <w:tab/>
        <w:t>Students will compare how different techniques and processes in collage create different qualities and appearances.</w:t>
      </w:r>
    </w:p>
    <w:p w:rsidR="001B60B2" w:rsidRPr="00F625B2" w:rsidRDefault="001B60B2" w:rsidP="00F625B2">
      <w:pPr>
        <w:spacing w:before="100" w:beforeAutospacing="1" w:after="100" w:afterAutospacing="1"/>
        <w:ind w:firstLine="720"/>
        <w:rPr>
          <w:rFonts w:ascii="Times New Roman" w:eastAsia="Times New Roman" w:hAnsi="Times New Roman" w:cs="Times New Roman"/>
          <w:b/>
        </w:rPr>
      </w:pPr>
      <w:r w:rsidRPr="00F625B2">
        <w:rPr>
          <w:rFonts w:ascii="TimesNewRomanPSMT" w:eastAsia="Times New Roman" w:hAnsi="TimesNewRomanPSMT" w:cs="Times New Roman"/>
          <w:b/>
        </w:rPr>
        <w:t xml:space="preserve">Goal # </w:t>
      </w:r>
      <w:r w:rsidR="007677BE" w:rsidRPr="00F625B2">
        <w:rPr>
          <w:rFonts w:ascii="TimesNewRomanPSMT" w:eastAsia="Times New Roman" w:hAnsi="TimesNewRomanPSMT" w:cs="Times New Roman"/>
          <w:b/>
        </w:rPr>
        <w:t>2</w:t>
      </w:r>
    </w:p>
    <w:p w:rsidR="001B60B2" w:rsidRPr="001B60B2" w:rsidRDefault="007677BE" w:rsidP="00F625B2">
      <w:pPr>
        <w:spacing w:before="100" w:beforeAutospacing="1" w:after="100" w:afterAutospacing="1"/>
        <w:ind w:firstLine="720"/>
        <w:rPr>
          <w:rFonts w:ascii="Times New Roman" w:eastAsia="Times New Roman" w:hAnsi="Times New Roman" w:cs="Times New Roman"/>
          <w:color w:val="000000" w:themeColor="text1"/>
        </w:rPr>
      </w:pPr>
      <w:r>
        <w:rPr>
          <w:rFonts w:ascii="TimesNewRomanPSMT" w:eastAsia="Times New Roman" w:hAnsi="TimesNewRomanPSMT" w:cs="Times New Roman"/>
          <w:color w:val="000000" w:themeColor="text1"/>
        </w:rPr>
        <w:t xml:space="preserve">VA.S.3.2 </w:t>
      </w:r>
    </w:p>
    <w:p w:rsidR="001B60B2" w:rsidRPr="001B60B2" w:rsidRDefault="001B60B2" w:rsidP="00F625B2">
      <w:pPr>
        <w:spacing w:before="100" w:beforeAutospacing="1" w:after="100" w:afterAutospacing="1"/>
        <w:ind w:left="720"/>
        <w:rPr>
          <w:rFonts w:ascii="Times New Roman" w:eastAsia="Times New Roman" w:hAnsi="Times New Roman" w:cs="Times New Roman"/>
        </w:rPr>
      </w:pPr>
      <w:r w:rsidRPr="001B60B2">
        <w:rPr>
          <w:rFonts w:ascii="TimesNewRomanPSMT" w:eastAsia="Times New Roman" w:hAnsi="TimesNewRomanPSMT" w:cs="Times New Roman"/>
        </w:rPr>
        <w:t xml:space="preserve">In this lesson: </w:t>
      </w:r>
      <w:r w:rsidR="007677BE">
        <w:rPr>
          <w:rFonts w:ascii="TimesNewRomanPSMT" w:eastAsia="Times New Roman" w:hAnsi="TimesNewRomanPSMT" w:cs="Times New Roman"/>
        </w:rPr>
        <w:tab/>
        <w:t>Students will identify selected elements and principles of design as they relate back to the environment</w:t>
      </w:r>
      <w:r w:rsidR="00C0532E">
        <w:rPr>
          <w:rFonts w:ascii="TimesNewRomanPSMT" w:eastAsia="Times New Roman" w:hAnsi="TimesNewRomanPSMT" w:cs="Times New Roman"/>
        </w:rPr>
        <w:t xml:space="preserve"> by identifying underlying shapes that create forms in nature. </w:t>
      </w:r>
    </w:p>
    <w:p w:rsidR="00BE77E2" w:rsidRDefault="001B60B2" w:rsidP="001B60B2">
      <w:pPr>
        <w:spacing w:before="100" w:beforeAutospacing="1" w:after="100" w:afterAutospacing="1"/>
        <w:rPr>
          <w:rFonts w:ascii="Times New Roman" w:eastAsia="Times New Roman" w:hAnsi="Times New Roman" w:cs="Times New Roman"/>
        </w:rPr>
      </w:pPr>
      <w:r w:rsidRPr="001B60B2">
        <w:rPr>
          <w:rFonts w:ascii="TimesNewRomanPS" w:eastAsia="Times New Roman" w:hAnsi="TimesNewRomanPS" w:cs="Times New Roman"/>
          <w:b/>
          <w:bCs/>
        </w:rPr>
        <w:t xml:space="preserve">8. Media/Art Materials Needed and Organization of Supplies </w:t>
      </w:r>
    </w:p>
    <w:p w:rsidR="007C66DC" w:rsidRPr="00B205E5" w:rsidRDefault="001B60B2" w:rsidP="00BE77E2">
      <w:pPr>
        <w:spacing w:before="100" w:beforeAutospacing="1" w:after="100" w:afterAutospacing="1"/>
        <w:ind w:left="720"/>
        <w:rPr>
          <w:rFonts w:ascii="TimesNewRomanPSMT" w:eastAsia="Times New Roman" w:hAnsi="TimesNewRomanPSMT" w:cs="Times New Roman"/>
          <w:b/>
        </w:rPr>
      </w:pPr>
      <w:r w:rsidRPr="001B60B2">
        <w:rPr>
          <w:rFonts w:ascii="TimesNewRomanPSMT" w:eastAsia="Times New Roman" w:hAnsi="TimesNewRomanPSMT" w:cs="Times New Roman"/>
          <w:color w:val="FF0000"/>
        </w:rPr>
        <w:br/>
      </w:r>
      <w:r w:rsidRPr="00B205E5">
        <w:rPr>
          <w:rFonts w:ascii="TimesNewRomanPSMT" w:eastAsia="Times New Roman" w:hAnsi="TimesNewRomanPSMT" w:cs="Times New Roman"/>
          <w:b/>
        </w:rPr>
        <w:t>8.1 Day One:</w:t>
      </w:r>
    </w:p>
    <w:p w:rsidR="001B60B2" w:rsidRDefault="007C66DC" w:rsidP="00BE77E2">
      <w:pPr>
        <w:spacing w:before="100" w:beforeAutospacing="1" w:after="100" w:afterAutospacing="1"/>
        <w:ind w:left="720"/>
        <w:rPr>
          <w:rFonts w:ascii="TimesNewRomanPSMT" w:eastAsia="Times New Roman" w:hAnsi="TimesNewRomanPSMT" w:cs="Times New Roman"/>
        </w:rPr>
      </w:pPr>
      <w:r>
        <w:rPr>
          <w:rFonts w:ascii="TimesNewRomanPSMT" w:eastAsia="Times New Roman" w:hAnsi="TimesNewRomanPSMT" w:cs="Times New Roman"/>
        </w:rPr>
        <w:t xml:space="preserve">One of each following </w:t>
      </w:r>
      <w:proofErr w:type="gramStart"/>
      <w:r>
        <w:rPr>
          <w:rFonts w:ascii="TimesNewRomanPSMT" w:eastAsia="Times New Roman" w:hAnsi="TimesNewRomanPSMT" w:cs="Times New Roman"/>
        </w:rPr>
        <w:t>item</w:t>
      </w:r>
      <w:proofErr w:type="gramEnd"/>
      <w:r w:rsidR="0055642F">
        <w:rPr>
          <w:rFonts w:ascii="TimesNewRomanPSMT" w:eastAsia="Times New Roman" w:hAnsi="TimesNewRomanPSMT" w:cs="Times New Roman"/>
        </w:rPr>
        <w:t xml:space="preserve"> </w:t>
      </w:r>
      <w:r w:rsidR="00455613">
        <w:rPr>
          <w:rFonts w:ascii="TimesNewRomanPSMT" w:eastAsia="Times New Roman" w:hAnsi="TimesNewRomanPSMT" w:cs="Times New Roman"/>
        </w:rPr>
        <w:t xml:space="preserve">will be </w:t>
      </w:r>
      <w:r>
        <w:rPr>
          <w:rFonts w:ascii="TimesNewRomanPSMT" w:eastAsia="Times New Roman" w:hAnsi="TimesNewRomanPSMT" w:cs="Times New Roman"/>
        </w:rPr>
        <w:t>placed on students desk before arrival to class:</w:t>
      </w:r>
    </w:p>
    <w:p w:rsidR="007C66DC" w:rsidRDefault="007C66DC" w:rsidP="007C66DC">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Printed images of simple time-of-season landscapes, two different images for each season</w:t>
      </w:r>
    </w:p>
    <w:p w:rsidR="007C66DC" w:rsidRDefault="007C66DC" w:rsidP="007C66DC">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10x13 inch cardboard sheets</w:t>
      </w:r>
    </w:p>
    <w:p w:rsidR="007C66DC" w:rsidRDefault="007C66DC" w:rsidP="007C66DC">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Construction paper of various colors (preferably recycled)</w:t>
      </w:r>
    </w:p>
    <w:p w:rsidR="007C66DC" w:rsidRDefault="007C66DC" w:rsidP="007C66DC">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Scissors </w:t>
      </w:r>
    </w:p>
    <w:p w:rsidR="007C66DC" w:rsidRDefault="007C66DC" w:rsidP="007C66DC">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lastRenderedPageBreak/>
        <w:t>Glue, stick and liquid for student preference</w:t>
      </w:r>
    </w:p>
    <w:p w:rsidR="007C66DC" w:rsidRDefault="007C66DC" w:rsidP="007C66DC">
      <w:pPr>
        <w:pStyle w:val="ListParagraph"/>
        <w:numPr>
          <w:ilvl w:val="0"/>
          <w:numId w:val="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Pencil </w:t>
      </w:r>
    </w:p>
    <w:p w:rsidR="007C66DC" w:rsidRDefault="007C66DC" w:rsidP="00BE77E2">
      <w:pPr>
        <w:spacing w:before="100" w:beforeAutospacing="1" w:after="100" w:afterAutospacing="1"/>
        <w:ind w:left="720"/>
        <w:rPr>
          <w:rFonts w:ascii="TimesNewRomanPSMT" w:eastAsia="Times New Roman" w:hAnsi="TimesNewRomanPSMT" w:cs="Times New Roman"/>
        </w:rPr>
      </w:pPr>
    </w:p>
    <w:p w:rsidR="007C66DC" w:rsidRPr="001B60B2" w:rsidRDefault="007C66DC" w:rsidP="00BE77E2">
      <w:pPr>
        <w:spacing w:before="100" w:beforeAutospacing="1" w:after="100" w:afterAutospacing="1"/>
        <w:ind w:left="720"/>
        <w:rPr>
          <w:rFonts w:ascii="Times New Roman" w:eastAsia="Times New Roman" w:hAnsi="Times New Roman" w:cs="Times New Roman"/>
        </w:rPr>
      </w:pPr>
    </w:p>
    <w:p w:rsidR="001B60B2" w:rsidRPr="001B60B2" w:rsidRDefault="001B60B2" w:rsidP="001B60B2">
      <w:pPr>
        <w:spacing w:before="100" w:beforeAutospacing="1" w:after="100" w:afterAutospacing="1"/>
        <w:rPr>
          <w:rFonts w:ascii="Times New Roman" w:eastAsia="Times New Roman" w:hAnsi="Times New Roman" w:cs="Times New Roman"/>
        </w:rPr>
      </w:pPr>
      <w:r w:rsidRPr="001B60B2">
        <w:rPr>
          <w:rFonts w:ascii="TimesNewRomanPS" w:eastAsia="Times New Roman" w:hAnsi="TimesNewRomanPS" w:cs="Times New Roman"/>
          <w:b/>
          <w:bCs/>
        </w:rPr>
        <w:t xml:space="preserve">9. Instructional Procedure with Time Frame </w:t>
      </w:r>
    </w:p>
    <w:p w:rsidR="00C35E74" w:rsidRPr="00E26183" w:rsidRDefault="001B60B2" w:rsidP="00B205E5">
      <w:pPr>
        <w:spacing w:before="100" w:beforeAutospacing="1" w:after="100" w:afterAutospacing="1"/>
        <w:ind w:firstLine="720"/>
        <w:rPr>
          <w:rFonts w:ascii="TimesNewRomanPSMT" w:eastAsia="Times New Roman" w:hAnsi="TimesNewRomanPSMT" w:cs="Times New Roman"/>
        </w:rPr>
      </w:pPr>
      <w:r w:rsidRPr="001B60B2">
        <w:rPr>
          <w:rFonts w:ascii="TimesNewRomanPSMT" w:eastAsia="Times New Roman" w:hAnsi="TimesNewRomanPSMT" w:cs="Times New Roman"/>
        </w:rPr>
        <w:t>9.1 Day One</w:t>
      </w:r>
    </w:p>
    <w:p w:rsidR="00C35E74" w:rsidRPr="00C35E74" w:rsidRDefault="00C35E74" w:rsidP="00C35E74">
      <w:pPr>
        <w:spacing w:before="100" w:beforeAutospacing="1" w:after="100" w:afterAutospacing="1"/>
        <w:ind w:left="720"/>
        <w:rPr>
          <w:rFonts w:ascii="TimesNewRomanPSMT" w:eastAsia="Times New Roman" w:hAnsi="TimesNewRomanPSMT" w:cs="Times New Roman"/>
        </w:rPr>
      </w:pPr>
      <w:r>
        <w:rPr>
          <w:rFonts w:ascii="TimesNewRomanPSMT" w:eastAsia="Times New Roman" w:hAnsi="TimesNewRomanPSMT" w:cs="Times New Roman"/>
        </w:rPr>
        <w:t xml:space="preserve">Students will learn about why seasons change and create collages based off of their chosen season. </w:t>
      </w:r>
    </w:p>
    <w:p w:rsidR="00C0532E" w:rsidRDefault="00C0532E" w:rsidP="001B60B2">
      <w:pPr>
        <w:spacing w:before="100" w:beforeAutospacing="1" w:after="100" w:afterAutospacing="1"/>
        <w:ind w:left="720"/>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Today we will be using shape</w:t>
      </w:r>
      <w:r w:rsidR="00030A91">
        <w:rPr>
          <w:rFonts w:ascii="TimesNewRomanPSMT" w:eastAsia="Times New Roman" w:hAnsi="TimesNewRomanPSMT" w:cs="Times New Roman"/>
          <w:color w:val="000000" w:themeColor="text1"/>
        </w:rPr>
        <w:t xml:space="preserve"> </w:t>
      </w:r>
      <w:r>
        <w:rPr>
          <w:rFonts w:ascii="TimesNewRomanPSMT" w:eastAsia="Times New Roman" w:hAnsi="TimesNewRomanPSMT" w:cs="Times New Roman"/>
          <w:color w:val="000000" w:themeColor="text1"/>
        </w:rPr>
        <w:t>and color to imply form and create a composition of a landscape using collage.</w:t>
      </w:r>
    </w:p>
    <w:p w:rsidR="00C35E74" w:rsidRDefault="00C35E74" w:rsidP="001B60B2">
      <w:pPr>
        <w:spacing w:before="100" w:beforeAutospacing="1" w:after="100" w:afterAutospacing="1"/>
        <w:ind w:left="720"/>
        <w:rPr>
          <w:rFonts w:ascii="TimesNewRomanPSMT" w:eastAsia="Times New Roman" w:hAnsi="TimesNewRomanPSMT" w:cs="Times New Roman"/>
          <w:color w:val="000000" w:themeColor="text1"/>
        </w:rPr>
      </w:pPr>
    </w:p>
    <w:tbl>
      <w:tblPr>
        <w:tblStyle w:val="TableGrid"/>
        <w:tblW w:w="0" w:type="auto"/>
        <w:tblLook w:val="04A0" w:firstRow="1" w:lastRow="0" w:firstColumn="1" w:lastColumn="0" w:noHBand="0" w:noVBand="1"/>
      </w:tblPr>
      <w:tblGrid>
        <w:gridCol w:w="265"/>
        <w:gridCol w:w="8365"/>
      </w:tblGrid>
      <w:tr w:rsidR="00C35E74" w:rsidTr="00351479">
        <w:tc>
          <w:tcPr>
            <w:tcW w:w="265" w:type="dxa"/>
          </w:tcPr>
          <w:p w:rsidR="00C35E74" w:rsidRDefault="00C35E74" w:rsidP="001B60B2">
            <w:pPr>
              <w:spacing w:before="100" w:beforeAutospacing="1" w:after="100" w:afterAutospacing="1"/>
              <w:rPr>
                <w:rFonts w:ascii="TimesNewRomanPSMT" w:eastAsia="Times New Roman" w:hAnsi="TimesNewRomanPSMT" w:cs="Times New Roman"/>
                <w:color w:val="000000" w:themeColor="text1"/>
              </w:rPr>
            </w:pPr>
          </w:p>
        </w:tc>
        <w:tc>
          <w:tcPr>
            <w:tcW w:w="8365" w:type="dxa"/>
          </w:tcPr>
          <w:p w:rsidR="00E26183" w:rsidRDefault="00E26183"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9.1 Day One</w:t>
            </w:r>
          </w:p>
          <w:p w:rsidR="006F3FB4" w:rsidRPr="005B483C" w:rsidRDefault="006F3FB4" w:rsidP="005B483C">
            <w:pPr>
              <w:pStyle w:val="ListParagraph"/>
              <w:numPr>
                <w:ilvl w:val="0"/>
                <w:numId w:val="15"/>
              </w:numPr>
              <w:spacing w:before="100" w:beforeAutospacing="1" w:after="100" w:afterAutospacing="1"/>
              <w:rPr>
                <w:rFonts w:ascii="TimesNewRomanPSMT" w:eastAsia="Times New Roman" w:hAnsi="TimesNewRomanPSMT" w:cs="Times New Roman"/>
                <w:color w:val="000000" w:themeColor="text1"/>
              </w:rPr>
            </w:pPr>
            <w:r w:rsidRPr="005B483C">
              <w:rPr>
                <w:rFonts w:ascii="TimesNewRomanPSMT" w:eastAsia="Times New Roman" w:hAnsi="TimesNewRomanPSMT" w:cs="Times New Roman"/>
                <w:color w:val="000000" w:themeColor="text1"/>
              </w:rPr>
              <w:t xml:space="preserve">Dialogue: </w:t>
            </w:r>
          </w:p>
          <w:p w:rsidR="00EC0A61" w:rsidRPr="005B483C" w:rsidRDefault="006F3FB4" w:rsidP="005B483C">
            <w:pPr>
              <w:pStyle w:val="ListParagraph"/>
              <w:numPr>
                <w:ilvl w:val="0"/>
                <w:numId w:val="15"/>
              </w:numPr>
              <w:spacing w:before="100" w:beforeAutospacing="1" w:after="100" w:afterAutospacing="1"/>
              <w:rPr>
                <w:rFonts w:ascii="TimesNewRomanPSMT" w:eastAsia="Times New Roman" w:hAnsi="TimesNewRomanPSMT" w:cs="Times New Roman"/>
                <w:color w:val="000000" w:themeColor="text1"/>
              </w:rPr>
            </w:pPr>
            <w:r w:rsidRPr="005B483C">
              <w:rPr>
                <w:rFonts w:ascii="TimesNewRomanPSMT" w:eastAsia="Times New Roman" w:hAnsi="TimesNewRomanPSMT" w:cs="Times New Roman"/>
                <w:color w:val="000000" w:themeColor="text1"/>
              </w:rPr>
              <w:t xml:space="preserve">Teacher: Welcome, class, take a seat and we will begin with our lesson for today. *allows students to sit and begins with introducing the artists and their work* </w:t>
            </w:r>
          </w:p>
          <w:p w:rsidR="00EC0A61" w:rsidRPr="005B483C" w:rsidRDefault="006F3FB4" w:rsidP="005B483C">
            <w:pPr>
              <w:pStyle w:val="ListParagraph"/>
              <w:numPr>
                <w:ilvl w:val="0"/>
                <w:numId w:val="15"/>
              </w:numPr>
              <w:spacing w:before="100" w:beforeAutospacing="1" w:after="100" w:afterAutospacing="1"/>
              <w:rPr>
                <w:rFonts w:ascii="TimesNewRomanPSMT" w:eastAsia="Times New Roman" w:hAnsi="TimesNewRomanPSMT" w:cs="Times New Roman"/>
                <w:color w:val="000000" w:themeColor="text1"/>
              </w:rPr>
            </w:pPr>
            <w:r w:rsidRPr="005B483C">
              <w:rPr>
                <w:rFonts w:ascii="TimesNewRomanPSMT" w:eastAsia="Times New Roman" w:hAnsi="TimesNewRomanPSMT" w:cs="Times New Roman"/>
                <w:color w:val="000000" w:themeColor="text1"/>
              </w:rPr>
              <w:t xml:space="preserve">Is anyone familiar with Kathryn </w:t>
            </w:r>
            <w:proofErr w:type="spellStart"/>
            <w:r w:rsidRPr="005B483C">
              <w:rPr>
                <w:rFonts w:ascii="TimesNewRomanPSMT" w:eastAsia="Times New Roman" w:hAnsi="TimesNewRomanPSMT" w:cs="Times New Roman"/>
                <w:color w:val="000000" w:themeColor="text1"/>
              </w:rPr>
              <w:t>Uster</w:t>
            </w:r>
            <w:proofErr w:type="spellEnd"/>
            <w:r w:rsidRPr="005B483C">
              <w:rPr>
                <w:rFonts w:ascii="TimesNewRomanPSMT" w:eastAsia="Times New Roman" w:hAnsi="TimesNewRomanPSMT" w:cs="Times New Roman"/>
                <w:color w:val="000000" w:themeColor="text1"/>
              </w:rPr>
              <w:t xml:space="preserve"> or Racheal Perryman?</w:t>
            </w:r>
            <w:r w:rsidR="00EC0A61" w:rsidRPr="005B483C">
              <w:rPr>
                <w:rFonts w:ascii="TimesNewRomanPSMT" w:eastAsia="Times New Roman" w:hAnsi="TimesNewRomanPSMT" w:cs="Times New Roman"/>
                <w:color w:val="000000" w:themeColor="text1"/>
              </w:rPr>
              <w:t xml:space="preserve"> *wait for yes or no answers, then introduces artists with background info and details of their artwork. Teacher shows Kathryn </w:t>
            </w:r>
            <w:proofErr w:type="spellStart"/>
            <w:r w:rsidR="00EC0A61" w:rsidRPr="005B483C">
              <w:rPr>
                <w:rFonts w:ascii="TimesNewRomanPSMT" w:eastAsia="Times New Roman" w:hAnsi="TimesNewRomanPSMT" w:cs="Times New Roman"/>
                <w:color w:val="000000" w:themeColor="text1"/>
              </w:rPr>
              <w:t>Uster’s</w:t>
            </w:r>
            <w:proofErr w:type="spellEnd"/>
            <w:r w:rsidR="00EC0A61" w:rsidRPr="005B483C">
              <w:rPr>
                <w:rFonts w:ascii="TimesNewRomanPSMT" w:eastAsia="Times New Roman" w:hAnsi="TimesNewRomanPSMT" w:cs="Times New Roman"/>
                <w:color w:val="000000" w:themeColor="text1"/>
              </w:rPr>
              <w:t xml:space="preserve"> </w:t>
            </w:r>
            <w:r w:rsidR="00EC0A61" w:rsidRPr="005B483C">
              <w:rPr>
                <w:rFonts w:ascii="TimesNewRomanPSMT" w:eastAsia="Times New Roman" w:hAnsi="TimesNewRomanPSMT" w:cs="Times New Roman"/>
                <w:i/>
                <w:color w:val="000000" w:themeColor="text1"/>
              </w:rPr>
              <w:t xml:space="preserve">Canyon Morn </w:t>
            </w:r>
            <w:r w:rsidR="00EC0A61" w:rsidRPr="005B483C">
              <w:rPr>
                <w:rFonts w:ascii="TimesNewRomanPSMT" w:eastAsia="Times New Roman" w:hAnsi="TimesNewRomanPSMT" w:cs="Times New Roman"/>
                <w:color w:val="000000" w:themeColor="text1"/>
              </w:rPr>
              <w:t xml:space="preserve">and Rachel Perryman’s </w:t>
            </w:r>
            <w:r w:rsidR="00EC0A61" w:rsidRPr="005B483C">
              <w:rPr>
                <w:rFonts w:ascii="TimesNewRomanPSMT" w:eastAsia="Times New Roman" w:hAnsi="TimesNewRomanPSMT" w:cs="Times New Roman"/>
                <w:i/>
                <w:color w:val="000000" w:themeColor="text1"/>
              </w:rPr>
              <w:t xml:space="preserve">The Four </w:t>
            </w:r>
            <w:proofErr w:type="gramStart"/>
            <w:r w:rsidR="00EC0A61" w:rsidRPr="005B483C">
              <w:rPr>
                <w:rFonts w:ascii="TimesNewRomanPSMT" w:eastAsia="Times New Roman" w:hAnsi="TimesNewRomanPSMT" w:cs="Times New Roman"/>
                <w:i/>
                <w:color w:val="000000" w:themeColor="text1"/>
              </w:rPr>
              <w:t>Seasons.*</w:t>
            </w:r>
            <w:proofErr w:type="gramEnd"/>
            <w:r w:rsidR="00EC0A61" w:rsidRPr="005B483C">
              <w:rPr>
                <w:rFonts w:ascii="TimesNewRomanPSMT" w:eastAsia="Times New Roman" w:hAnsi="TimesNewRomanPSMT" w:cs="Times New Roman"/>
                <w:i/>
                <w:color w:val="000000" w:themeColor="text1"/>
              </w:rPr>
              <w:t xml:space="preserve"> </w:t>
            </w:r>
            <w:r w:rsidR="00EC0A61" w:rsidRPr="005B483C">
              <w:rPr>
                <w:rFonts w:ascii="TimesNewRomanPSMT" w:eastAsia="Times New Roman" w:hAnsi="TimesNewRomanPSMT" w:cs="Times New Roman"/>
                <w:color w:val="000000" w:themeColor="text1"/>
              </w:rPr>
              <w:t xml:space="preserve"> </w:t>
            </w:r>
          </w:p>
          <w:p w:rsidR="00EC0A61" w:rsidRPr="005B483C" w:rsidRDefault="00EC0A61" w:rsidP="005B483C">
            <w:pPr>
              <w:pStyle w:val="ListParagraph"/>
              <w:numPr>
                <w:ilvl w:val="0"/>
                <w:numId w:val="15"/>
              </w:numPr>
              <w:spacing w:before="100" w:beforeAutospacing="1" w:after="100" w:afterAutospacing="1"/>
              <w:rPr>
                <w:rFonts w:ascii="TimesNewRomanPSMT" w:eastAsia="Times New Roman" w:hAnsi="TimesNewRomanPSMT" w:cs="Times New Roman"/>
                <w:color w:val="000000" w:themeColor="text1"/>
              </w:rPr>
            </w:pPr>
            <w:r w:rsidRPr="005B483C">
              <w:rPr>
                <w:rFonts w:ascii="TimesNewRomanPSMT" w:eastAsia="Times New Roman" w:hAnsi="TimesNewRomanPSMT" w:cs="Times New Roman"/>
                <w:color w:val="000000" w:themeColor="text1"/>
              </w:rPr>
              <w:t>Can anyone tell me what they see in these pieces? How do you think it was made? What are the artists trying to show? *allows small discussion* (topic questions)</w:t>
            </w:r>
          </w:p>
          <w:p w:rsidR="00EC0A61" w:rsidRPr="005B483C" w:rsidRDefault="00EC0A61" w:rsidP="005B483C">
            <w:pPr>
              <w:pStyle w:val="ListParagraph"/>
              <w:numPr>
                <w:ilvl w:val="0"/>
                <w:numId w:val="15"/>
              </w:numPr>
              <w:spacing w:before="100" w:beforeAutospacing="1" w:after="100" w:afterAutospacing="1"/>
              <w:rPr>
                <w:rFonts w:ascii="TimesNewRomanPSMT" w:eastAsia="Times New Roman" w:hAnsi="TimesNewRomanPSMT" w:cs="Times New Roman"/>
                <w:color w:val="000000" w:themeColor="text1"/>
              </w:rPr>
            </w:pPr>
            <w:r w:rsidRPr="005B483C">
              <w:rPr>
                <w:rFonts w:ascii="TimesNewRomanPSMT" w:eastAsia="Times New Roman" w:hAnsi="TimesNewRomanPSMT" w:cs="Times New Roman"/>
                <w:color w:val="000000" w:themeColor="text1"/>
              </w:rPr>
              <w:t>*shows video*</w:t>
            </w:r>
          </w:p>
          <w:p w:rsidR="00EC0A61" w:rsidRPr="005B483C" w:rsidRDefault="00652EB8" w:rsidP="005B483C">
            <w:pPr>
              <w:pStyle w:val="ListParagraph"/>
              <w:numPr>
                <w:ilvl w:val="0"/>
                <w:numId w:val="15"/>
              </w:numPr>
              <w:spacing w:before="100" w:beforeAutospacing="1" w:after="100" w:afterAutospacing="1"/>
              <w:rPr>
                <w:rFonts w:ascii="TimesNewRomanPSMT" w:eastAsia="Times New Roman" w:hAnsi="TimesNewRomanPSMT" w:cs="Times New Roman"/>
                <w:color w:val="000000" w:themeColor="text1"/>
              </w:rPr>
            </w:pPr>
            <w:r w:rsidRPr="005B483C">
              <w:rPr>
                <w:rFonts w:ascii="TimesNewRomanPSMT" w:eastAsia="Times New Roman" w:hAnsi="TimesNewRomanPSMT" w:cs="Times New Roman"/>
                <w:color w:val="000000" w:themeColor="text1"/>
              </w:rPr>
              <w:t>Please pick a scene from the photos on your desks.</w:t>
            </w:r>
          </w:p>
          <w:p w:rsidR="00652EB8" w:rsidRPr="005B483C" w:rsidRDefault="00652EB8" w:rsidP="005B483C">
            <w:pPr>
              <w:pStyle w:val="ListParagraph"/>
              <w:numPr>
                <w:ilvl w:val="0"/>
                <w:numId w:val="15"/>
              </w:numPr>
              <w:spacing w:before="100" w:beforeAutospacing="1" w:after="100" w:afterAutospacing="1"/>
              <w:rPr>
                <w:rFonts w:ascii="TimesNewRomanPSMT" w:eastAsia="Times New Roman" w:hAnsi="TimesNewRomanPSMT" w:cs="Times New Roman"/>
                <w:color w:val="000000" w:themeColor="text1"/>
              </w:rPr>
            </w:pPr>
            <w:r w:rsidRPr="005B483C">
              <w:rPr>
                <w:rFonts w:ascii="TimesNewRomanPSMT" w:eastAsia="Times New Roman" w:hAnsi="TimesNewRomanPSMT" w:cs="Times New Roman"/>
                <w:color w:val="000000" w:themeColor="text1"/>
              </w:rPr>
              <w:t xml:space="preserve">(Transition to demo) </w:t>
            </w:r>
          </w:p>
          <w:p w:rsidR="006F3FB4" w:rsidRDefault="006F3FB4" w:rsidP="001B60B2">
            <w:pPr>
              <w:spacing w:before="100" w:beforeAutospacing="1" w:after="100" w:afterAutospacing="1"/>
              <w:rPr>
                <w:rFonts w:ascii="TimesNewRomanPSMT" w:eastAsia="Times New Roman" w:hAnsi="TimesNewRomanPSMT" w:cs="Times New Roman"/>
                <w:color w:val="000000" w:themeColor="text1"/>
              </w:rPr>
            </w:pPr>
          </w:p>
          <w:p w:rsidR="00006544" w:rsidRPr="00E26183" w:rsidRDefault="00C35E74" w:rsidP="00E26183">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9.1.1 Introduction: (15 Min.) </w:t>
            </w:r>
          </w:p>
        </w:tc>
      </w:tr>
      <w:tr w:rsidR="00E26183" w:rsidTr="00351479">
        <w:tc>
          <w:tcPr>
            <w:tcW w:w="265" w:type="dxa"/>
          </w:tcPr>
          <w:p w:rsidR="00E26183" w:rsidRPr="00E26183" w:rsidRDefault="00E26183" w:rsidP="00E26183">
            <w:pPr>
              <w:pStyle w:val="ListParagraph"/>
              <w:numPr>
                <w:ilvl w:val="0"/>
                <w:numId w:val="9"/>
              </w:numPr>
              <w:spacing w:before="100" w:beforeAutospacing="1" w:after="100" w:afterAutospacing="1"/>
              <w:rPr>
                <w:rFonts w:ascii="TimesNewRomanPSMT" w:eastAsia="Times New Roman" w:hAnsi="TimesNewRomanPSMT" w:cs="Times New Roman"/>
                <w:color w:val="000000" w:themeColor="text1"/>
              </w:rPr>
            </w:pPr>
          </w:p>
        </w:tc>
        <w:tc>
          <w:tcPr>
            <w:tcW w:w="8365" w:type="dxa"/>
          </w:tcPr>
          <w:p w:rsidR="00E26183" w:rsidRDefault="00E26183" w:rsidP="00E26183">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Topic questions:</w:t>
            </w:r>
          </w:p>
          <w:p w:rsidR="00E26183" w:rsidRPr="00E26183" w:rsidRDefault="00E26183" w:rsidP="00E26183">
            <w:pPr>
              <w:pStyle w:val="ListParagraph"/>
              <w:numPr>
                <w:ilvl w:val="0"/>
                <w:numId w:val="12"/>
              </w:numPr>
              <w:spacing w:before="100" w:beforeAutospacing="1" w:after="100" w:afterAutospacing="1"/>
              <w:rPr>
                <w:rFonts w:ascii="TimesNewRomanPSMT" w:eastAsia="Times New Roman" w:hAnsi="TimesNewRomanPSMT" w:cs="Times New Roman"/>
              </w:rPr>
            </w:pPr>
            <w:r w:rsidRPr="00E26183">
              <w:rPr>
                <w:rFonts w:ascii="TimesNewRomanPSMT" w:eastAsia="Times New Roman" w:hAnsi="TimesNewRomanPSMT" w:cs="Times New Roman"/>
              </w:rPr>
              <w:t>What are the four seasons? (Fall, Winter, Spring, Summer)</w:t>
            </w:r>
          </w:p>
          <w:p w:rsidR="00E26183" w:rsidRPr="00E26183" w:rsidRDefault="00E26183" w:rsidP="00E26183">
            <w:pPr>
              <w:pStyle w:val="ListParagraph"/>
              <w:numPr>
                <w:ilvl w:val="0"/>
                <w:numId w:val="12"/>
              </w:numPr>
              <w:spacing w:before="100" w:beforeAutospacing="1" w:after="100" w:afterAutospacing="1"/>
              <w:rPr>
                <w:rFonts w:ascii="TimesNewRomanPSMT" w:eastAsia="Times New Roman" w:hAnsi="TimesNewRomanPSMT" w:cs="Times New Roman"/>
              </w:rPr>
            </w:pPr>
            <w:r w:rsidRPr="00E26183">
              <w:rPr>
                <w:rFonts w:ascii="TimesNewRomanPSMT" w:eastAsia="Times New Roman" w:hAnsi="TimesNewRomanPSMT" w:cs="Times New Roman"/>
              </w:rPr>
              <w:t>What is shape? (</w:t>
            </w:r>
            <w:r w:rsidRPr="00E26183">
              <w:rPr>
                <w:rFonts w:ascii="TimesNewRomanPSMT" w:eastAsia="Times New Roman" w:hAnsi="TimesNewRomanPSMT" w:cs="Times New Roman"/>
                <w:color w:val="000000" w:themeColor="text1"/>
              </w:rPr>
              <w:t>External form or appearance of a subject, the outline)</w:t>
            </w:r>
          </w:p>
          <w:p w:rsidR="00E26183" w:rsidRDefault="00E26183" w:rsidP="00E26183">
            <w:pPr>
              <w:pStyle w:val="ListParagraph"/>
              <w:numPr>
                <w:ilvl w:val="0"/>
                <w:numId w:val="12"/>
              </w:numPr>
              <w:spacing w:before="100" w:beforeAutospacing="1" w:after="100" w:afterAutospacing="1"/>
              <w:rPr>
                <w:rFonts w:ascii="TimesNewRomanPSMT" w:eastAsia="Times New Roman" w:hAnsi="TimesNewRomanPSMT" w:cs="Times New Roman"/>
                <w:color w:val="000000" w:themeColor="text1"/>
              </w:rPr>
            </w:pPr>
            <w:r w:rsidRPr="00E26183">
              <w:rPr>
                <w:rFonts w:ascii="TimesNewRomanPSMT" w:eastAsia="Times New Roman" w:hAnsi="TimesNewRomanPSMT" w:cs="Times New Roman"/>
              </w:rPr>
              <w:t>What is form? (</w:t>
            </w:r>
            <w:r w:rsidRPr="00E26183">
              <w:rPr>
                <w:rFonts w:ascii="TimesNewRomanPSMT" w:eastAsia="Times New Roman" w:hAnsi="TimesNewRomanPSMT" w:cs="Times New Roman"/>
                <w:color w:val="000000" w:themeColor="text1"/>
              </w:rPr>
              <w:t>visible shape or configuration of something)</w:t>
            </w:r>
          </w:p>
          <w:p w:rsidR="00E26183" w:rsidRDefault="00E26183" w:rsidP="00E26183">
            <w:pPr>
              <w:pStyle w:val="ListParagraph"/>
              <w:spacing w:before="100" w:beforeAutospacing="1" w:after="100" w:afterAutospacing="1"/>
              <w:rPr>
                <w:rFonts w:ascii="TimesNewRomanPSMT" w:eastAsia="Times New Roman" w:hAnsi="TimesNewRomanPSMT" w:cs="Times New Roman"/>
                <w:color w:val="000000" w:themeColor="text1"/>
              </w:rPr>
            </w:pPr>
          </w:p>
        </w:tc>
      </w:tr>
      <w:tr w:rsidR="00E26183" w:rsidTr="00351479">
        <w:tc>
          <w:tcPr>
            <w:tcW w:w="265" w:type="dxa"/>
          </w:tcPr>
          <w:p w:rsidR="00E26183" w:rsidRPr="00E26183" w:rsidRDefault="00E26183" w:rsidP="00E26183">
            <w:pPr>
              <w:pStyle w:val="ListParagraph"/>
              <w:numPr>
                <w:ilvl w:val="0"/>
                <w:numId w:val="9"/>
              </w:numPr>
              <w:spacing w:before="100" w:beforeAutospacing="1" w:after="100" w:afterAutospacing="1"/>
              <w:rPr>
                <w:rFonts w:ascii="TimesNewRomanPSMT" w:eastAsia="Times New Roman" w:hAnsi="TimesNewRomanPSMT" w:cs="Times New Roman"/>
                <w:color w:val="000000" w:themeColor="text1"/>
              </w:rPr>
            </w:pPr>
          </w:p>
        </w:tc>
        <w:tc>
          <w:tcPr>
            <w:tcW w:w="8365" w:type="dxa"/>
          </w:tcPr>
          <w:p w:rsidR="00E26183" w:rsidRDefault="00E26183" w:rsidP="00E26183">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Association questions: </w:t>
            </w:r>
          </w:p>
          <w:p w:rsidR="00E26183" w:rsidRDefault="00E26183" w:rsidP="00E26183">
            <w:pPr>
              <w:pStyle w:val="ListParagraph"/>
              <w:numPr>
                <w:ilvl w:val="0"/>
                <w:numId w:val="9"/>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How can we imply form in art? (by using color and shape to create depth)</w:t>
            </w:r>
          </w:p>
          <w:p w:rsidR="00E26183" w:rsidRPr="00E26183" w:rsidRDefault="00030A91" w:rsidP="00E26183">
            <w:pPr>
              <w:pStyle w:val="ListParagraph"/>
              <w:numPr>
                <w:ilvl w:val="0"/>
                <w:numId w:val="9"/>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How do we know when the seasons are changing? (color change, loss or gain of leaves on trees, snow, wind, rain, etc.)</w:t>
            </w:r>
          </w:p>
          <w:p w:rsidR="00E26183" w:rsidRDefault="00E26183" w:rsidP="001B60B2">
            <w:pPr>
              <w:spacing w:before="100" w:beforeAutospacing="1" w:after="100" w:afterAutospacing="1"/>
              <w:rPr>
                <w:rFonts w:ascii="TimesNewRomanPSMT" w:eastAsia="Times New Roman" w:hAnsi="TimesNewRomanPSMT" w:cs="Times New Roman"/>
                <w:color w:val="000000" w:themeColor="text1"/>
              </w:rPr>
            </w:pPr>
          </w:p>
        </w:tc>
      </w:tr>
      <w:tr w:rsidR="00E26183" w:rsidTr="00351479">
        <w:tc>
          <w:tcPr>
            <w:tcW w:w="265" w:type="dxa"/>
          </w:tcPr>
          <w:p w:rsidR="00E26183" w:rsidRPr="00E26183" w:rsidRDefault="00E26183" w:rsidP="00E26183">
            <w:pPr>
              <w:pStyle w:val="ListParagraph"/>
              <w:numPr>
                <w:ilvl w:val="0"/>
                <w:numId w:val="9"/>
              </w:numPr>
              <w:spacing w:before="100" w:beforeAutospacing="1" w:after="100" w:afterAutospacing="1"/>
              <w:rPr>
                <w:rFonts w:ascii="TimesNewRomanPSMT" w:eastAsia="Times New Roman" w:hAnsi="TimesNewRomanPSMT" w:cs="Times New Roman"/>
                <w:color w:val="000000" w:themeColor="text1"/>
              </w:rPr>
            </w:pPr>
          </w:p>
        </w:tc>
        <w:tc>
          <w:tcPr>
            <w:tcW w:w="8365" w:type="dxa"/>
          </w:tcPr>
          <w:p w:rsidR="00E26183" w:rsidRDefault="00030A91"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Visualization Questions: </w:t>
            </w:r>
          </w:p>
          <w:p w:rsidR="00030A91" w:rsidRDefault="00030A91" w:rsidP="00030A91">
            <w:pPr>
              <w:pStyle w:val="ListParagraph"/>
              <w:numPr>
                <w:ilvl w:val="0"/>
                <w:numId w:val="14"/>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How will you create shapes with your paper? (cutting with scissors, tearing paper, other)</w:t>
            </w:r>
          </w:p>
          <w:p w:rsidR="00030A91" w:rsidRDefault="00030A91" w:rsidP="00030A91">
            <w:pPr>
              <w:pStyle w:val="ListParagraph"/>
              <w:numPr>
                <w:ilvl w:val="0"/>
                <w:numId w:val="14"/>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How will you personalize your piece? (make branches go off the ed</w:t>
            </w:r>
            <w:r w:rsidR="00652EB8">
              <w:rPr>
                <w:rFonts w:ascii="TimesNewRomanPSMT" w:eastAsia="Times New Roman" w:hAnsi="TimesNewRomanPSMT" w:cs="Times New Roman"/>
                <w:color w:val="000000" w:themeColor="text1"/>
              </w:rPr>
              <w:t>g</w:t>
            </w:r>
            <w:r>
              <w:rPr>
                <w:rFonts w:ascii="TimesNewRomanPSMT" w:eastAsia="Times New Roman" w:hAnsi="TimesNewRomanPSMT" w:cs="Times New Roman"/>
                <w:color w:val="000000" w:themeColor="text1"/>
              </w:rPr>
              <w:t>es of paper, use different techniques</w:t>
            </w:r>
            <w:r w:rsidR="006F3FB4">
              <w:rPr>
                <w:rFonts w:ascii="TimesNewRomanPSMT" w:eastAsia="Times New Roman" w:hAnsi="TimesNewRomanPSMT" w:cs="Times New Roman"/>
                <w:color w:val="000000" w:themeColor="text1"/>
              </w:rPr>
              <w:t>, etc.)</w:t>
            </w:r>
          </w:p>
          <w:p w:rsidR="006F3FB4" w:rsidRPr="00030A91" w:rsidRDefault="006F3FB4" w:rsidP="00030A91">
            <w:pPr>
              <w:pStyle w:val="ListParagraph"/>
              <w:numPr>
                <w:ilvl w:val="0"/>
                <w:numId w:val="14"/>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How will you start your piece to get to a desired look? (start with process and build paper to create implied form, be more abstract, </w:t>
            </w:r>
            <w:proofErr w:type="spellStart"/>
            <w:r>
              <w:rPr>
                <w:rFonts w:ascii="TimesNewRomanPSMT" w:eastAsia="Times New Roman" w:hAnsi="TimesNewRomanPSMT" w:cs="Times New Roman"/>
                <w:color w:val="000000" w:themeColor="text1"/>
              </w:rPr>
              <w:t>etc</w:t>
            </w:r>
            <w:proofErr w:type="spellEnd"/>
            <w:r>
              <w:rPr>
                <w:rFonts w:ascii="TimesNewRomanPSMT" w:eastAsia="Times New Roman" w:hAnsi="TimesNewRomanPSMT" w:cs="Times New Roman"/>
                <w:color w:val="000000" w:themeColor="text1"/>
              </w:rPr>
              <w:t>,)</w:t>
            </w:r>
          </w:p>
        </w:tc>
      </w:tr>
      <w:tr w:rsidR="006F3FB4" w:rsidTr="00351479">
        <w:tc>
          <w:tcPr>
            <w:tcW w:w="265" w:type="dxa"/>
          </w:tcPr>
          <w:p w:rsidR="006F3FB4" w:rsidRPr="00E26183" w:rsidRDefault="006F3FB4" w:rsidP="00E26183">
            <w:pPr>
              <w:pStyle w:val="ListParagraph"/>
              <w:numPr>
                <w:ilvl w:val="0"/>
                <w:numId w:val="9"/>
              </w:numPr>
              <w:spacing w:before="100" w:beforeAutospacing="1" w:after="100" w:afterAutospacing="1"/>
              <w:rPr>
                <w:rFonts w:ascii="TimesNewRomanPSMT" w:eastAsia="Times New Roman" w:hAnsi="TimesNewRomanPSMT" w:cs="Times New Roman"/>
                <w:color w:val="000000" w:themeColor="text1"/>
              </w:rPr>
            </w:pPr>
          </w:p>
        </w:tc>
        <w:tc>
          <w:tcPr>
            <w:tcW w:w="8365" w:type="dxa"/>
          </w:tcPr>
          <w:p w:rsidR="006F3FB4" w:rsidRDefault="006F3FB4"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Transition </w:t>
            </w:r>
          </w:p>
          <w:p w:rsidR="00652EB8" w:rsidRPr="00652EB8" w:rsidRDefault="00652EB8" w:rsidP="00652EB8">
            <w:pPr>
              <w:pStyle w:val="ListParagraph"/>
              <w:numPr>
                <w:ilvl w:val="0"/>
                <w:numId w:val="9"/>
              </w:numPr>
              <w:spacing w:before="100" w:beforeAutospacing="1" w:after="100" w:afterAutospacing="1"/>
              <w:rPr>
                <w:rFonts w:ascii="TimesNewRomanPSMT" w:eastAsia="Times New Roman" w:hAnsi="TimesNewRomanPSMT" w:cs="Times New Roman"/>
                <w:color w:val="000000" w:themeColor="text1"/>
              </w:rPr>
            </w:pPr>
            <w:r w:rsidRPr="00652EB8">
              <w:rPr>
                <w:rFonts w:ascii="TimesNewRomanPSMT" w:eastAsia="Times New Roman" w:hAnsi="TimesNewRomanPSMT" w:cs="Times New Roman"/>
                <w:color w:val="000000" w:themeColor="text1"/>
              </w:rPr>
              <w:t>We are going to be using shape and color to imply form and create a composition of a season of your choosing using paper collage</w:t>
            </w:r>
            <w:r w:rsidR="0005388B">
              <w:rPr>
                <w:rFonts w:ascii="TimesNewRomanPSMT" w:eastAsia="Times New Roman" w:hAnsi="TimesNewRomanPSMT" w:cs="Times New Roman"/>
                <w:color w:val="000000" w:themeColor="text1"/>
              </w:rPr>
              <w:t>. *shows back of visual board for example*</w:t>
            </w:r>
          </w:p>
        </w:tc>
      </w:tr>
      <w:tr w:rsidR="00652EB8" w:rsidTr="00351479">
        <w:tc>
          <w:tcPr>
            <w:tcW w:w="265" w:type="dxa"/>
          </w:tcPr>
          <w:p w:rsidR="00652EB8" w:rsidRPr="00E26183" w:rsidRDefault="00652EB8" w:rsidP="00E26183">
            <w:pPr>
              <w:pStyle w:val="ListParagraph"/>
              <w:numPr>
                <w:ilvl w:val="0"/>
                <w:numId w:val="9"/>
              </w:numPr>
              <w:spacing w:before="100" w:beforeAutospacing="1" w:after="100" w:afterAutospacing="1"/>
              <w:rPr>
                <w:rFonts w:ascii="TimesNewRomanPSMT" w:eastAsia="Times New Roman" w:hAnsi="TimesNewRomanPSMT" w:cs="Times New Roman"/>
                <w:color w:val="000000" w:themeColor="text1"/>
              </w:rPr>
            </w:pPr>
          </w:p>
        </w:tc>
        <w:tc>
          <w:tcPr>
            <w:tcW w:w="8365" w:type="dxa"/>
          </w:tcPr>
          <w:p w:rsidR="00652EB8" w:rsidRDefault="00652EB8"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9.1.2 Demonstration (5min) and Art Making Activities (40 min)</w:t>
            </w:r>
          </w:p>
          <w:tbl>
            <w:tblPr>
              <w:tblStyle w:val="TableGrid"/>
              <w:tblW w:w="0" w:type="auto"/>
              <w:tblLook w:val="04A0" w:firstRow="1" w:lastRow="0" w:firstColumn="1" w:lastColumn="0" w:noHBand="0" w:noVBand="1"/>
            </w:tblPr>
            <w:tblGrid>
              <w:gridCol w:w="336"/>
              <w:gridCol w:w="5117"/>
              <w:gridCol w:w="2686"/>
            </w:tblGrid>
            <w:tr w:rsidR="001120C7" w:rsidTr="001120C7">
              <w:tc>
                <w:tcPr>
                  <w:tcW w:w="247" w:type="dxa"/>
                </w:tcPr>
                <w:p w:rsidR="001120C7" w:rsidRDefault="001120C7" w:rsidP="001B60B2">
                  <w:pPr>
                    <w:spacing w:before="100" w:beforeAutospacing="1" w:after="100" w:afterAutospacing="1"/>
                    <w:rPr>
                      <w:rFonts w:ascii="TimesNewRomanPSMT" w:eastAsia="Times New Roman" w:hAnsi="TimesNewRomanPSMT" w:cs="Times New Roman"/>
                      <w:color w:val="000000" w:themeColor="text1"/>
                    </w:rPr>
                  </w:pPr>
                </w:p>
              </w:tc>
              <w:tc>
                <w:tcPr>
                  <w:tcW w:w="5179" w:type="dxa"/>
                </w:tcPr>
                <w:p w:rsidR="001120C7" w:rsidRDefault="001120C7"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Teacher</w:t>
                  </w:r>
                </w:p>
              </w:tc>
              <w:tc>
                <w:tcPr>
                  <w:tcW w:w="2713" w:type="dxa"/>
                </w:tcPr>
                <w:p w:rsidR="001120C7" w:rsidRDefault="001120C7"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Students</w:t>
                  </w:r>
                </w:p>
              </w:tc>
            </w:tr>
            <w:tr w:rsidR="001120C7" w:rsidTr="001120C7">
              <w:tc>
                <w:tcPr>
                  <w:tcW w:w="247" w:type="dxa"/>
                </w:tcPr>
                <w:p w:rsidR="001120C7" w:rsidRDefault="0005388B"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1</w:t>
                  </w:r>
                </w:p>
              </w:tc>
              <w:tc>
                <w:tcPr>
                  <w:tcW w:w="5179" w:type="dxa"/>
                </w:tcPr>
                <w:p w:rsidR="001120C7" w:rsidRDefault="0005388B"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Stands in front of room and uses visual board to show how to use color to create depth by layering paper.</w:t>
                  </w:r>
                </w:p>
              </w:tc>
              <w:tc>
                <w:tcPr>
                  <w:tcW w:w="2713" w:type="dxa"/>
                </w:tcPr>
                <w:p w:rsidR="001120C7" w:rsidRDefault="0005388B"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Watch and ask questions</w:t>
                  </w:r>
                </w:p>
              </w:tc>
            </w:tr>
            <w:tr w:rsidR="0005388B" w:rsidTr="001120C7">
              <w:tc>
                <w:tcPr>
                  <w:tcW w:w="247" w:type="dxa"/>
                </w:tcPr>
                <w:p w:rsidR="0005388B" w:rsidRDefault="0005388B"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2</w:t>
                  </w:r>
                </w:p>
              </w:tc>
              <w:tc>
                <w:tcPr>
                  <w:tcW w:w="5179" w:type="dxa"/>
                </w:tcPr>
                <w:p w:rsidR="0005388B" w:rsidRDefault="0005388B"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Quickly </w:t>
                  </w:r>
                  <w:r w:rsidR="0051424E">
                    <w:rPr>
                      <w:rFonts w:ascii="TimesNewRomanPSMT" w:eastAsia="Times New Roman" w:hAnsi="TimesNewRomanPSMT" w:cs="Times New Roman"/>
                      <w:color w:val="000000" w:themeColor="text1"/>
                    </w:rPr>
                    <w:t>shows students how to create foreground, middle ground, and background by layering paper that has been cut.</w:t>
                  </w:r>
                </w:p>
              </w:tc>
              <w:tc>
                <w:tcPr>
                  <w:tcW w:w="2713" w:type="dxa"/>
                </w:tcPr>
                <w:p w:rsidR="0005388B" w:rsidRDefault="0005388B"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Watch and ask questions </w:t>
                  </w:r>
                </w:p>
              </w:tc>
            </w:tr>
            <w:tr w:rsidR="0005388B" w:rsidTr="001120C7">
              <w:tc>
                <w:tcPr>
                  <w:tcW w:w="247" w:type="dxa"/>
                </w:tcPr>
                <w:p w:rsidR="0005388B" w:rsidRDefault="0005388B"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3</w:t>
                  </w:r>
                </w:p>
              </w:tc>
              <w:tc>
                <w:tcPr>
                  <w:tcW w:w="5179" w:type="dxa"/>
                </w:tcPr>
                <w:p w:rsidR="0005388B" w:rsidRDefault="0005388B"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(visualization questions) While walking through the room and having students begin, </w:t>
                  </w:r>
                  <w:r w:rsidR="0051424E">
                    <w:rPr>
                      <w:rFonts w:ascii="TimesNewRomanPSMT" w:eastAsia="Times New Roman" w:hAnsi="TimesNewRomanPSMT" w:cs="Times New Roman"/>
                      <w:color w:val="000000" w:themeColor="text1"/>
                    </w:rPr>
                    <w:t xml:space="preserve">with their background, </w:t>
                  </w:r>
                  <w:r>
                    <w:rPr>
                      <w:rFonts w:ascii="TimesNewRomanPSMT" w:eastAsia="Times New Roman" w:hAnsi="TimesNewRomanPSMT" w:cs="Times New Roman"/>
                      <w:color w:val="000000" w:themeColor="text1"/>
                    </w:rPr>
                    <w:t>also while answering student</w:t>
                  </w:r>
                  <w:r w:rsidR="00736D9D">
                    <w:rPr>
                      <w:rFonts w:ascii="TimesNewRomanPSMT" w:eastAsia="Times New Roman" w:hAnsi="TimesNewRomanPSMT" w:cs="Times New Roman"/>
                      <w:color w:val="000000" w:themeColor="text1"/>
                    </w:rPr>
                    <w:t>’</w:t>
                  </w:r>
                  <w:r>
                    <w:rPr>
                      <w:rFonts w:ascii="TimesNewRomanPSMT" w:eastAsia="Times New Roman" w:hAnsi="TimesNewRomanPSMT" w:cs="Times New Roman"/>
                      <w:color w:val="000000" w:themeColor="text1"/>
                    </w:rPr>
                    <w:t xml:space="preserve">s questions and helping them get started. </w:t>
                  </w:r>
                  <w:r w:rsidR="0051424E">
                    <w:rPr>
                      <w:rFonts w:ascii="TimesNewRomanPSMT" w:eastAsia="Times New Roman" w:hAnsi="TimesNewRomanPSMT" w:cs="Times New Roman"/>
                      <w:color w:val="000000" w:themeColor="text1"/>
                    </w:rPr>
                    <w:t>(2-3 min) (10 min for background)</w:t>
                  </w:r>
                </w:p>
              </w:tc>
              <w:tc>
                <w:tcPr>
                  <w:tcW w:w="2713" w:type="dxa"/>
                </w:tcPr>
                <w:p w:rsidR="0005388B" w:rsidRDefault="0005388B"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Answer questions as best as possible</w:t>
                  </w:r>
                  <w:r w:rsidR="0051424E">
                    <w:rPr>
                      <w:rFonts w:ascii="TimesNewRomanPSMT" w:eastAsia="Times New Roman" w:hAnsi="TimesNewRomanPSMT" w:cs="Times New Roman"/>
                      <w:color w:val="000000" w:themeColor="text1"/>
                    </w:rPr>
                    <w:t xml:space="preserve"> and begin their pieces</w:t>
                  </w:r>
                </w:p>
              </w:tc>
            </w:tr>
            <w:tr w:rsidR="0005388B" w:rsidTr="001120C7">
              <w:tc>
                <w:tcPr>
                  <w:tcW w:w="247" w:type="dxa"/>
                </w:tcPr>
                <w:p w:rsidR="0005388B" w:rsidRDefault="0005388B"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4</w:t>
                  </w:r>
                </w:p>
              </w:tc>
              <w:tc>
                <w:tcPr>
                  <w:tcW w:w="5179" w:type="dxa"/>
                </w:tcPr>
                <w:p w:rsidR="0005388B" w:rsidRDefault="0051424E"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Have students stop working and show them how to make tree trunks with depth through layering. Then show how to make tree tops by ripping the paper to give it texture.</w:t>
                  </w:r>
                  <w:r w:rsidR="00736D9D">
                    <w:rPr>
                      <w:rFonts w:ascii="TimesNewRomanPSMT" w:eastAsia="Times New Roman" w:hAnsi="TimesNewRomanPSMT" w:cs="Times New Roman"/>
                      <w:color w:val="000000" w:themeColor="text1"/>
                    </w:rPr>
                    <w:t xml:space="preserve"> </w:t>
                  </w:r>
                  <w:r>
                    <w:rPr>
                      <w:rFonts w:ascii="TimesNewRomanPSMT" w:eastAsia="Times New Roman" w:hAnsi="TimesNewRomanPSMT" w:cs="Times New Roman"/>
                      <w:color w:val="000000" w:themeColor="text1"/>
                    </w:rPr>
                    <w:t>(2-3 min)</w:t>
                  </w:r>
                </w:p>
              </w:tc>
              <w:tc>
                <w:tcPr>
                  <w:tcW w:w="2713" w:type="dxa"/>
                </w:tcPr>
                <w:p w:rsidR="0005388B" w:rsidRDefault="0051424E"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Students listen and ask questions</w:t>
                  </w:r>
                </w:p>
              </w:tc>
            </w:tr>
            <w:tr w:rsidR="00736D9D" w:rsidTr="001120C7">
              <w:tc>
                <w:tcPr>
                  <w:tcW w:w="247" w:type="dxa"/>
                </w:tcPr>
                <w:p w:rsidR="00736D9D" w:rsidRDefault="00736D9D"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5</w:t>
                  </w:r>
                </w:p>
              </w:tc>
              <w:tc>
                <w:tcPr>
                  <w:tcW w:w="5179" w:type="dxa"/>
                </w:tcPr>
                <w:p w:rsidR="00736D9D" w:rsidRDefault="002D1651"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Allow students to work on their projects for </w:t>
                  </w:r>
                  <w:r w:rsidR="005B483C">
                    <w:rPr>
                      <w:rFonts w:ascii="TimesNewRomanPSMT" w:eastAsia="Times New Roman" w:hAnsi="TimesNewRomanPSMT" w:cs="Times New Roman"/>
                      <w:color w:val="000000" w:themeColor="text1"/>
                    </w:rPr>
                    <w:t xml:space="preserve">20 minutes, then give a ten-minute warning, then five and have them stop for cleanup. </w:t>
                  </w:r>
                </w:p>
              </w:tc>
              <w:tc>
                <w:tcPr>
                  <w:tcW w:w="2713" w:type="dxa"/>
                </w:tcPr>
                <w:p w:rsidR="00736D9D" w:rsidRDefault="005B483C"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Students work on their pieces, add details and attempt textures. </w:t>
                  </w:r>
                </w:p>
              </w:tc>
            </w:tr>
          </w:tbl>
          <w:p w:rsidR="001120C7" w:rsidRDefault="001120C7" w:rsidP="001B60B2">
            <w:pPr>
              <w:spacing w:before="100" w:beforeAutospacing="1" w:after="100" w:afterAutospacing="1"/>
              <w:rPr>
                <w:rFonts w:ascii="TimesNewRomanPSMT" w:eastAsia="Times New Roman" w:hAnsi="TimesNewRomanPSMT" w:cs="Times New Roman"/>
                <w:color w:val="000000" w:themeColor="text1"/>
              </w:rPr>
            </w:pPr>
          </w:p>
        </w:tc>
      </w:tr>
      <w:tr w:rsidR="005B483C" w:rsidTr="00351479">
        <w:tc>
          <w:tcPr>
            <w:tcW w:w="265" w:type="dxa"/>
          </w:tcPr>
          <w:p w:rsidR="005B483C" w:rsidRPr="00E26183" w:rsidRDefault="005B483C" w:rsidP="00E26183">
            <w:pPr>
              <w:pStyle w:val="ListParagraph"/>
              <w:numPr>
                <w:ilvl w:val="0"/>
                <w:numId w:val="9"/>
              </w:numPr>
              <w:spacing w:before="100" w:beforeAutospacing="1" w:after="100" w:afterAutospacing="1"/>
              <w:rPr>
                <w:rFonts w:ascii="TimesNewRomanPSMT" w:eastAsia="Times New Roman" w:hAnsi="TimesNewRomanPSMT" w:cs="Times New Roman"/>
                <w:color w:val="000000" w:themeColor="text1"/>
              </w:rPr>
            </w:pPr>
          </w:p>
        </w:tc>
        <w:tc>
          <w:tcPr>
            <w:tcW w:w="8365" w:type="dxa"/>
          </w:tcPr>
          <w:p w:rsidR="005B483C" w:rsidRDefault="005B483C"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9.1.3 Clean Up (Five min)</w:t>
            </w:r>
          </w:p>
          <w:p w:rsidR="005B483C" w:rsidRDefault="005B483C" w:rsidP="005B483C">
            <w:pPr>
              <w:pStyle w:val="ListParagraph"/>
              <w:numPr>
                <w:ilvl w:val="0"/>
                <w:numId w:val="9"/>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Students will be asked to gather their scrap paper into a pile to be collected by teacher. Pencils, glue and scissors should be collected by tables or rows. </w:t>
            </w:r>
            <w:r>
              <w:rPr>
                <w:rFonts w:ascii="TimesNewRomanPSMT" w:eastAsia="Times New Roman" w:hAnsi="TimesNewRomanPSMT" w:cs="Times New Roman"/>
                <w:color w:val="000000" w:themeColor="text1"/>
              </w:rPr>
              <w:lastRenderedPageBreak/>
              <w:t>One person will be assigned these tasks per table or row. All other papers will be collected by the teacher.</w:t>
            </w:r>
          </w:p>
          <w:p w:rsidR="005B483C" w:rsidRPr="005B483C" w:rsidRDefault="005B483C" w:rsidP="005B483C">
            <w:pPr>
              <w:pStyle w:val="ListParagraph"/>
              <w:spacing w:before="100" w:beforeAutospacing="1" w:after="100" w:afterAutospacing="1"/>
              <w:rPr>
                <w:rFonts w:ascii="TimesNewRomanPSMT" w:eastAsia="Times New Roman" w:hAnsi="TimesNewRomanPSMT" w:cs="Times New Roman"/>
                <w:color w:val="000000" w:themeColor="text1"/>
              </w:rPr>
            </w:pPr>
          </w:p>
        </w:tc>
      </w:tr>
      <w:tr w:rsidR="005B483C" w:rsidTr="00351479">
        <w:tc>
          <w:tcPr>
            <w:tcW w:w="265" w:type="dxa"/>
          </w:tcPr>
          <w:p w:rsidR="005B483C" w:rsidRPr="00E26183" w:rsidRDefault="005B483C" w:rsidP="00E26183">
            <w:pPr>
              <w:pStyle w:val="ListParagraph"/>
              <w:numPr>
                <w:ilvl w:val="0"/>
                <w:numId w:val="9"/>
              </w:numPr>
              <w:spacing w:before="100" w:beforeAutospacing="1" w:after="100" w:afterAutospacing="1"/>
              <w:rPr>
                <w:rFonts w:ascii="TimesNewRomanPSMT" w:eastAsia="Times New Roman" w:hAnsi="TimesNewRomanPSMT" w:cs="Times New Roman"/>
                <w:color w:val="000000" w:themeColor="text1"/>
              </w:rPr>
            </w:pPr>
          </w:p>
        </w:tc>
        <w:tc>
          <w:tcPr>
            <w:tcW w:w="8365" w:type="dxa"/>
          </w:tcPr>
          <w:p w:rsidR="005B483C" w:rsidRDefault="005B483C" w:rsidP="001B60B2">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9.1.4 Lesson Closure/Concluding Activities (Five min)</w:t>
            </w:r>
          </w:p>
          <w:p w:rsidR="005B483C" w:rsidRDefault="005B483C" w:rsidP="005B483C">
            <w:pPr>
              <w:pStyle w:val="ListParagraph"/>
              <w:numPr>
                <w:ilvl w:val="0"/>
                <w:numId w:val="1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What do you feel like you succeeded in doing today?</w:t>
            </w:r>
          </w:p>
          <w:p w:rsidR="005B483C" w:rsidRDefault="005B483C" w:rsidP="005B483C">
            <w:pPr>
              <w:pStyle w:val="ListParagraph"/>
              <w:numPr>
                <w:ilvl w:val="0"/>
                <w:numId w:val="1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Did you make art that you are proud of?</w:t>
            </w:r>
          </w:p>
          <w:p w:rsidR="005B483C" w:rsidRDefault="005B483C" w:rsidP="005B483C">
            <w:pPr>
              <w:pStyle w:val="ListParagraph"/>
              <w:numPr>
                <w:ilvl w:val="0"/>
                <w:numId w:val="1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Did you find anything surprising or discover something while working?</w:t>
            </w:r>
          </w:p>
          <w:p w:rsidR="0048199A" w:rsidRDefault="0048199A" w:rsidP="005B483C">
            <w:pPr>
              <w:pStyle w:val="ListParagraph"/>
              <w:numPr>
                <w:ilvl w:val="0"/>
                <w:numId w:val="1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Can anyone remind me of the vocabulary terms we went over?</w:t>
            </w:r>
          </w:p>
          <w:p w:rsidR="0048199A" w:rsidRDefault="0048199A" w:rsidP="005B483C">
            <w:pPr>
              <w:pStyle w:val="ListParagraph"/>
              <w:numPr>
                <w:ilvl w:val="0"/>
                <w:numId w:val="16"/>
              </w:num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Who were our artists? What did they work with?</w:t>
            </w:r>
          </w:p>
          <w:p w:rsidR="005B483C" w:rsidRPr="005B483C" w:rsidRDefault="005B483C" w:rsidP="005B483C">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Great job today everyone! </w:t>
            </w:r>
            <w:r w:rsidR="0048199A">
              <w:rPr>
                <w:rFonts w:ascii="TimesNewRomanPSMT" w:eastAsia="Times New Roman" w:hAnsi="TimesNewRomanPSMT" w:cs="Times New Roman"/>
                <w:color w:val="000000" w:themeColor="text1"/>
              </w:rPr>
              <w:t xml:space="preserve">The pieces turned out extremely well, I </w:t>
            </w:r>
            <w:proofErr w:type="spellStart"/>
            <w:r w:rsidR="0048199A">
              <w:rPr>
                <w:rFonts w:ascii="TimesNewRomanPSMT" w:eastAsia="Times New Roman" w:hAnsi="TimesNewRomanPSMT" w:cs="Times New Roman"/>
                <w:color w:val="000000" w:themeColor="text1"/>
              </w:rPr>
              <w:t>hooe</w:t>
            </w:r>
            <w:proofErr w:type="spellEnd"/>
            <w:r w:rsidR="0048199A">
              <w:rPr>
                <w:rFonts w:ascii="TimesNewRomanPSMT" w:eastAsia="Times New Roman" w:hAnsi="TimesNewRomanPSMT" w:cs="Times New Roman"/>
                <w:color w:val="000000" w:themeColor="text1"/>
              </w:rPr>
              <w:t xml:space="preserve"> you are as proud of them as I am! (Teacher collects pieces as students leave)</w:t>
            </w:r>
          </w:p>
        </w:tc>
      </w:tr>
    </w:tbl>
    <w:p w:rsidR="001B60B2" w:rsidRPr="0048199A" w:rsidRDefault="00006544" w:rsidP="0048199A">
      <w:pPr>
        <w:spacing w:before="100" w:beforeAutospacing="1" w:after="100" w:afterAutospacing="1"/>
        <w:rPr>
          <w:rFonts w:ascii="TimesNewRomanPSMT" w:eastAsia="Times New Roman" w:hAnsi="TimesNewRomanPSMT" w:cs="Times New Roman"/>
          <w:color w:val="000000" w:themeColor="text1"/>
        </w:rPr>
      </w:pPr>
      <w:r>
        <w:rPr>
          <w:rFonts w:ascii="TimesNewRomanPSMT" w:eastAsia="Times New Roman" w:hAnsi="TimesNewRomanPSMT" w:cs="Times New Roman"/>
          <w:color w:val="000000" w:themeColor="text1"/>
        </w:rPr>
        <w:t xml:space="preserve"> </w:t>
      </w:r>
      <w:r w:rsidR="001B60B2" w:rsidRPr="001B60B2">
        <w:rPr>
          <w:rFonts w:ascii="TimesNewRomanPS" w:eastAsia="Times New Roman" w:hAnsi="TimesNewRomanPS" w:cs="Times New Roman"/>
          <w:b/>
          <w:bCs/>
        </w:rPr>
        <w:t xml:space="preserve">10. Teaching Tips </w:t>
      </w:r>
    </w:p>
    <w:p w:rsidR="00CB14F9" w:rsidRDefault="001B60B2" w:rsidP="00CB14F9">
      <w:pPr>
        <w:spacing w:before="100" w:beforeAutospacing="1" w:after="100" w:afterAutospacing="1"/>
        <w:ind w:left="720"/>
        <w:rPr>
          <w:rFonts w:ascii="TimesNewRomanPSMT" w:eastAsia="Times New Roman" w:hAnsi="TimesNewRomanPSMT" w:cs="Times New Roman"/>
        </w:rPr>
      </w:pPr>
      <w:r w:rsidRPr="001B60B2">
        <w:rPr>
          <w:rFonts w:ascii="TimesNewRomanPSMT" w:eastAsia="Times New Roman" w:hAnsi="TimesNewRomanPSMT" w:cs="Times New Roman"/>
        </w:rPr>
        <w:t>10.1</w:t>
      </w:r>
      <w:r w:rsidR="00CB14F9">
        <w:rPr>
          <w:rFonts w:ascii="TimesNewRomanPSMT" w:eastAsia="Times New Roman" w:hAnsi="TimesNewRomanPSMT" w:cs="Times New Roman"/>
        </w:rPr>
        <w:t xml:space="preserve"> Video is appropriate for the younger age group but perhaps for a 3</w:t>
      </w:r>
      <w:r w:rsidR="00CB14F9" w:rsidRPr="00CB14F9">
        <w:rPr>
          <w:rFonts w:ascii="TimesNewRomanPSMT" w:eastAsia="Times New Roman" w:hAnsi="TimesNewRomanPSMT" w:cs="Times New Roman"/>
          <w:vertAlign w:val="superscript"/>
        </w:rPr>
        <w:t>rd</w:t>
      </w:r>
      <w:r w:rsidR="00CB14F9">
        <w:rPr>
          <w:rFonts w:ascii="TimesNewRomanPSMT" w:eastAsia="Times New Roman" w:hAnsi="TimesNewRomanPSMT" w:cs="Times New Roman"/>
        </w:rPr>
        <w:t xml:space="preserve"> grade classroom, the information was somewhat primary.</w:t>
      </w:r>
      <w:r w:rsidRPr="001B60B2">
        <w:rPr>
          <w:rFonts w:ascii="TimesNewRomanPSMT" w:eastAsia="Times New Roman" w:hAnsi="TimesNewRomanPSMT" w:cs="Times New Roman"/>
        </w:rPr>
        <w:t xml:space="preserve"> </w:t>
      </w:r>
    </w:p>
    <w:p w:rsidR="00CB14F9" w:rsidRDefault="001B60B2" w:rsidP="00CB14F9">
      <w:pPr>
        <w:spacing w:before="100" w:beforeAutospacing="1" w:after="100" w:afterAutospacing="1"/>
        <w:ind w:firstLine="720"/>
        <w:rPr>
          <w:rFonts w:ascii="TimesNewRomanPSMT" w:eastAsia="Times New Roman" w:hAnsi="TimesNewRomanPSMT" w:cs="Times New Roman"/>
        </w:rPr>
      </w:pPr>
      <w:r w:rsidRPr="001B60B2">
        <w:rPr>
          <w:rFonts w:ascii="TimesNewRomanPSMT" w:eastAsia="Times New Roman" w:hAnsi="TimesNewRomanPSMT" w:cs="Times New Roman"/>
        </w:rPr>
        <w:t xml:space="preserve">10.2 </w:t>
      </w:r>
      <w:r w:rsidR="00CB14F9">
        <w:rPr>
          <w:rFonts w:ascii="TimesNewRomanPSMT" w:eastAsia="Times New Roman" w:hAnsi="TimesNewRomanPSMT" w:cs="Times New Roman"/>
        </w:rPr>
        <w:t>May want to have students make their own shapes and forms, show them how.</w:t>
      </w:r>
    </w:p>
    <w:p w:rsidR="00CB14F9" w:rsidRDefault="001B60B2" w:rsidP="00CB14F9">
      <w:pPr>
        <w:spacing w:before="100" w:beforeAutospacing="1" w:after="100" w:afterAutospacing="1"/>
        <w:ind w:firstLine="720"/>
        <w:rPr>
          <w:rFonts w:ascii="TimesNewRomanPSMT" w:eastAsia="Times New Roman" w:hAnsi="TimesNewRomanPSMT" w:cs="Times New Roman"/>
        </w:rPr>
      </w:pPr>
      <w:proofErr w:type="gramStart"/>
      <w:r w:rsidRPr="001B60B2">
        <w:rPr>
          <w:rFonts w:ascii="TimesNewRomanPSMT" w:eastAsia="Times New Roman" w:hAnsi="TimesNewRomanPSMT" w:cs="Times New Roman"/>
        </w:rPr>
        <w:t xml:space="preserve">10.3 </w:t>
      </w:r>
      <w:r w:rsidR="00CB14F9">
        <w:rPr>
          <w:rFonts w:ascii="TimesNewRomanPSMT" w:eastAsia="Times New Roman" w:hAnsi="TimesNewRomanPSMT" w:cs="Times New Roman"/>
        </w:rPr>
        <w:t>Use more appropriate pronouns,</w:t>
      </w:r>
      <w:proofErr w:type="gramEnd"/>
      <w:r w:rsidR="00CB14F9">
        <w:rPr>
          <w:rFonts w:ascii="TimesNewRomanPSMT" w:eastAsia="Times New Roman" w:hAnsi="TimesNewRomanPSMT" w:cs="Times New Roman"/>
        </w:rPr>
        <w:t xml:space="preserve"> avoid “you guys”.</w:t>
      </w:r>
    </w:p>
    <w:p w:rsidR="00CB14F9" w:rsidRDefault="001B60B2" w:rsidP="00CB14F9">
      <w:pPr>
        <w:spacing w:before="100" w:beforeAutospacing="1" w:after="100" w:afterAutospacing="1"/>
        <w:ind w:firstLine="720"/>
        <w:rPr>
          <w:rFonts w:ascii="TimesNewRomanPSMT" w:eastAsia="Times New Roman" w:hAnsi="TimesNewRomanPSMT" w:cs="Times New Roman"/>
        </w:rPr>
      </w:pPr>
      <w:r w:rsidRPr="001B60B2">
        <w:rPr>
          <w:rFonts w:ascii="TimesNewRomanPSMT" w:eastAsia="Times New Roman" w:hAnsi="TimesNewRomanPSMT" w:cs="Times New Roman"/>
        </w:rPr>
        <w:t xml:space="preserve">10.4 </w:t>
      </w:r>
      <w:r w:rsidR="00587251">
        <w:rPr>
          <w:rFonts w:ascii="TimesNewRomanPSMT" w:eastAsia="Times New Roman" w:hAnsi="TimesNewRomanPSMT" w:cs="Times New Roman"/>
        </w:rPr>
        <w:t>Greeting</w:t>
      </w:r>
      <w:r w:rsidR="00CB14F9">
        <w:rPr>
          <w:rFonts w:ascii="TimesNewRomanPSMT" w:eastAsia="Times New Roman" w:hAnsi="TimesNewRomanPSMT" w:cs="Times New Roman"/>
        </w:rPr>
        <w:t xml:space="preserve"> may need </w:t>
      </w:r>
      <w:r w:rsidR="00587251">
        <w:rPr>
          <w:rFonts w:ascii="TimesNewRomanPSMT" w:eastAsia="Times New Roman" w:hAnsi="TimesNewRomanPSMT" w:cs="Times New Roman"/>
        </w:rPr>
        <w:t>a link to the artist so that it keeps a good flow.</w:t>
      </w:r>
    </w:p>
    <w:p w:rsidR="001B60B2" w:rsidRPr="001B60B2" w:rsidRDefault="001B60B2" w:rsidP="00587251">
      <w:pPr>
        <w:spacing w:before="100" w:beforeAutospacing="1" w:after="100" w:afterAutospacing="1"/>
        <w:ind w:left="720"/>
        <w:rPr>
          <w:rFonts w:ascii="TimesNewRomanPSMT" w:eastAsia="Times New Roman" w:hAnsi="TimesNewRomanPSMT" w:cs="Times New Roman"/>
        </w:rPr>
      </w:pPr>
      <w:r w:rsidRPr="001B60B2">
        <w:rPr>
          <w:rFonts w:ascii="TimesNewRomanPSMT" w:eastAsia="Times New Roman" w:hAnsi="TimesNewRomanPSMT" w:cs="Times New Roman"/>
        </w:rPr>
        <w:t xml:space="preserve">10.5 </w:t>
      </w:r>
      <w:r w:rsidR="00587251">
        <w:rPr>
          <w:rFonts w:ascii="TimesNewRomanPSMT" w:eastAsia="Times New Roman" w:hAnsi="TimesNewRomanPSMT" w:cs="Times New Roman"/>
        </w:rPr>
        <w:t xml:space="preserve">May want to have a printed version </w:t>
      </w:r>
      <w:r w:rsidR="00D74EC5">
        <w:rPr>
          <w:rFonts w:ascii="TimesNewRomanPSMT" w:eastAsia="Times New Roman" w:hAnsi="TimesNewRomanPSMT" w:cs="Times New Roman"/>
        </w:rPr>
        <w:t xml:space="preserve">of </w:t>
      </w:r>
      <w:r w:rsidR="00587251">
        <w:rPr>
          <w:rFonts w:ascii="TimesNewRomanPSMT" w:eastAsia="Times New Roman" w:hAnsi="TimesNewRomanPSMT" w:cs="Times New Roman"/>
        </w:rPr>
        <w:t xml:space="preserve">the front or back of the visual </w:t>
      </w:r>
      <w:proofErr w:type="gramStart"/>
      <w:r w:rsidR="00587251">
        <w:rPr>
          <w:rFonts w:ascii="TimesNewRomanPSMT" w:eastAsia="Times New Roman" w:hAnsi="TimesNewRomanPSMT" w:cs="Times New Roman"/>
        </w:rPr>
        <w:t>board</w:t>
      </w:r>
      <w:proofErr w:type="gramEnd"/>
      <w:r w:rsidR="00587251">
        <w:rPr>
          <w:rFonts w:ascii="TimesNewRomanPSMT" w:eastAsia="Times New Roman" w:hAnsi="TimesNewRomanPSMT" w:cs="Times New Roman"/>
        </w:rPr>
        <w:t xml:space="preserve"> so it doesn’t need to be flipped back and forth during the lesson.</w:t>
      </w:r>
    </w:p>
    <w:p w:rsidR="003A7ECB" w:rsidRDefault="001B60B2" w:rsidP="003A7ECB">
      <w:pPr>
        <w:spacing w:before="100" w:beforeAutospacing="1" w:after="100" w:afterAutospacing="1"/>
        <w:rPr>
          <w:rFonts w:ascii="TimesNewRomanPS" w:eastAsia="Times New Roman" w:hAnsi="TimesNewRomanPS" w:cs="Times New Roman"/>
          <w:b/>
          <w:bCs/>
        </w:rPr>
      </w:pPr>
      <w:r w:rsidRPr="001B60B2">
        <w:rPr>
          <w:rFonts w:ascii="TimesNewRomanPS" w:eastAsia="Times New Roman" w:hAnsi="TimesNewRomanPS" w:cs="Times New Roman"/>
          <w:b/>
          <w:bCs/>
        </w:rPr>
        <w:t xml:space="preserve">11. Critical Reflections </w:t>
      </w:r>
    </w:p>
    <w:p w:rsidR="003A7ECB" w:rsidRDefault="003A7ECB" w:rsidP="00110F9D">
      <w:pPr>
        <w:spacing w:before="40" w:after="40" w:line="480" w:lineRule="auto"/>
        <w:ind w:firstLine="720"/>
      </w:pPr>
      <w:r>
        <w:t xml:space="preserve">Although my time teaching was brief, I believe that it helped initiate me into what it may be like to teach a small class and what it takes to create a good lesson. I have learned different strategies for creating lessons, how to teach them, time management, classroom organization, and most importantly, what to expect in the future. Despite my anxieties about teaching for the first time, I believe that it went as well as it could and established an even stronger passion for teaching. </w:t>
      </w:r>
    </w:p>
    <w:p w:rsidR="003A7ECB" w:rsidRDefault="003A7ECB" w:rsidP="00110F9D">
      <w:pPr>
        <w:spacing w:before="40" w:after="40" w:line="480" w:lineRule="auto"/>
      </w:pPr>
      <w:r>
        <w:tab/>
        <w:t xml:space="preserve">For my lesson, I taught the students how to layer paper to create landscape scenes for a particular season. At the beginning of the lesson, I was nervous despite being prepared. </w:t>
      </w:r>
      <w:r>
        <w:lastRenderedPageBreak/>
        <w:t xml:space="preserve">Thankfully part of my preparedness was that I knew exactly what I was going to say at the beginning to introduce the lesson and myself. This helped in getting the lesson in motion as well as helping my nervousness. I went into open-ended questions at the beginning of my lesson and at first, students responded and had great ideas about how the seasons change, why, and good guesses at the vocabulary terms. I feel that the video could have been improved by finding one that was more age-appropriate, but I was pleased to have an interdisciplinary lesson, regardless. </w:t>
      </w:r>
    </w:p>
    <w:p w:rsidR="003A7ECB" w:rsidRDefault="003A7ECB" w:rsidP="00110F9D">
      <w:pPr>
        <w:spacing w:before="40" w:after="40" w:line="480" w:lineRule="auto"/>
      </w:pPr>
      <w:r>
        <w:tab/>
        <w:t>After the introduction, I began explaining what the materials on their desks were for, how to use them, and how we were going to start. One of my improvements could happen here by giving a demo on how to create foreground, middle ground, and background. Despite this, the students seemed to move through the first task easily and the results were impressive. Students worked diligently on their pieces and hardly any talking happened. After about ten minutes, most were finished with this part and I went on to show how to build up tree trunks, tops, leaves, and clouds. I then allowed the students to keep working at their own pace. During this time, many artistic discussions went on and many of the students found ways of replicating textures, such as ripping the paper. Throughout this, students were mostly completely quiet, so I continued to ask questions and allow students to show one another their techniques. I was able go around the room several times and offer advice, answer questions, and talk with each student individually. This part of the lesson is what I felt went most successful. I was glad to see such concentrated students who were enjoying their work and yielding great results. I was impressed by all of them!</w:t>
      </w:r>
    </w:p>
    <w:p w:rsidR="003A7ECB" w:rsidRDefault="003A7ECB" w:rsidP="00110F9D">
      <w:pPr>
        <w:spacing w:before="40" w:after="40" w:line="480" w:lineRule="auto"/>
      </w:pPr>
      <w:r>
        <w:lastRenderedPageBreak/>
        <w:tab/>
        <w:t xml:space="preserve">At ten minutes until cleanup, I gave a warning, then at five, then at one. I felt that it was helpful to ask my closing questions while everyone was cleaning up because it didn’t make the students feel like all of their classmates were watching them. They had some freedom and therefore, had more room to give an incorrect answer without anyone noticing, although they did give all the right answers. I gave a small closure without questions when everyone settled. Our time had just run </w:t>
      </w:r>
      <w:proofErr w:type="gramStart"/>
      <w:r>
        <w:t>out</w:t>
      </w:r>
      <w:proofErr w:type="gramEnd"/>
      <w:r>
        <w:t xml:space="preserve"> so it was brief, but effective. Students had just the right amount of time to finish their work. All of their work was impressive, but for future reference, it may be wise to remind students how messy liquid glue can be, since a few of the artworks were tarnished from it.</w:t>
      </w:r>
    </w:p>
    <w:p w:rsidR="003A7ECB" w:rsidRPr="001B60B2" w:rsidRDefault="003A7ECB" w:rsidP="003A7ECB">
      <w:pPr>
        <w:spacing w:before="100" w:beforeAutospacing="1" w:after="100" w:afterAutospacing="1"/>
        <w:rPr>
          <w:rFonts w:ascii="Times New Roman" w:eastAsia="Times New Roman" w:hAnsi="Times New Roman" w:cs="Times New Roman"/>
        </w:rPr>
      </w:pPr>
    </w:p>
    <w:p w:rsidR="001B60B2" w:rsidRPr="001B60B2" w:rsidRDefault="001B60B2" w:rsidP="001B60B2">
      <w:pPr>
        <w:spacing w:before="100" w:beforeAutospacing="1" w:after="100" w:afterAutospacing="1"/>
        <w:rPr>
          <w:rFonts w:ascii="Times New Roman" w:eastAsia="Times New Roman" w:hAnsi="Times New Roman" w:cs="Times New Roman"/>
        </w:rPr>
      </w:pPr>
    </w:p>
    <w:p w:rsidR="00587251" w:rsidRDefault="001B60B2" w:rsidP="001B60B2">
      <w:pPr>
        <w:spacing w:before="100" w:beforeAutospacing="1" w:after="100" w:afterAutospacing="1"/>
        <w:rPr>
          <w:rFonts w:ascii="TimesNewRomanPSMT" w:eastAsia="Times New Roman" w:hAnsi="TimesNewRomanPSMT" w:cs="Times New Roman"/>
          <w:color w:val="FF0000"/>
        </w:rPr>
      </w:pPr>
      <w:r w:rsidRPr="001B60B2">
        <w:rPr>
          <w:rFonts w:ascii="TimesNewRomanPS" w:eastAsia="Times New Roman" w:hAnsi="TimesNewRomanPS" w:cs="Times New Roman"/>
          <w:b/>
          <w:bCs/>
        </w:rPr>
        <w:t xml:space="preserve">12. Recommendations for Future Use </w:t>
      </w:r>
    </w:p>
    <w:p w:rsidR="001B60B2" w:rsidRPr="001B60B2" w:rsidRDefault="001B60B2" w:rsidP="00032C21">
      <w:pPr>
        <w:spacing w:before="100" w:beforeAutospacing="1" w:after="100" w:afterAutospacing="1"/>
        <w:ind w:left="720"/>
        <w:rPr>
          <w:rFonts w:ascii="Times New Roman" w:eastAsia="Times New Roman" w:hAnsi="Times New Roman" w:cs="Times New Roman"/>
        </w:rPr>
      </w:pPr>
      <w:r w:rsidRPr="00032C21">
        <w:rPr>
          <w:rFonts w:ascii="TimesNewRomanPSMT" w:eastAsia="Times New Roman" w:hAnsi="TimesNewRomanPSMT" w:cs="Times New Roman"/>
          <w:b/>
        </w:rPr>
        <w:t>12.1</w:t>
      </w:r>
      <w:r w:rsidR="00593050" w:rsidRPr="00032C21">
        <w:rPr>
          <w:rFonts w:ascii="TimesNewRomanPSMT" w:eastAsia="Times New Roman" w:hAnsi="TimesNewRomanPSMT" w:cs="Times New Roman"/>
          <w:b/>
        </w:rPr>
        <w:t>-</w:t>
      </w:r>
      <w:r w:rsidR="00593050">
        <w:rPr>
          <w:rFonts w:ascii="TimesNewRomanPSMT" w:eastAsia="Times New Roman" w:hAnsi="TimesNewRomanPSMT" w:cs="Times New Roman"/>
        </w:rPr>
        <w:t xml:space="preserve"> This lesson</w:t>
      </w:r>
      <w:r w:rsidR="00032C21">
        <w:rPr>
          <w:rFonts w:ascii="TimesNewRomanPSMT" w:eastAsia="Times New Roman" w:hAnsi="TimesNewRomanPSMT" w:cs="Times New Roman"/>
        </w:rPr>
        <w:t xml:space="preserve"> would be an excellent opportunity for collaboration between the art teacher and the science teacher of that same grade. Instead of a video, a science teacher could possibly come in to teach the students about seasonal changes and both the science teacher and art teacher could incorporate that into their lessons.</w:t>
      </w:r>
    </w:p>
    <w:p w:rsidR="00587251" w:rsidRPr="00F654BD" w:rsidRDefault="001B60B2" w:rsidP="00D74EC5">
      <w:pPr>
        <w:spacing w:before="100" w:beforeAutospacing="1" w:after="100" w:afterAutospacing="1"/>
        <w:ind w:left="720"/>
        <w:rPr>
          <w:rFonts w:ascii="TimesNewRomanPSMT" w:eastAsia="Times New Roman" w:hAnsi="TimesNewRomanPSMT" w:cs="Times New Roman"/>
          <w:color w:val="000000" w:themeColor="text1"/>
        </w:rPr>
      </w:pPr>
      <w:r w:rsidRPr="00032C21">
        <w:rPr>
          <w:rFonts w:ascii="TimesNewRomanPSMT" w:eastAsia="Times New Roman" w:hAnsi="TimesNewRomanPSMT" w:cs="Times New Roman"/>
          <w:b/>
        </w:rPr>
        <w:t>12.2</w:t>
      </w:r>
      <w:r w:rsidR="00032C21" w:rsidRPr="00032C21">
        <w:rPr>
          <w:rFonts w:ascii="TimesNewRomanPSMT" w:eastAsia="Times New Roman" w:hAnsi="TimesNewRomanPSMT" w:cs="Times New Roman"/>
          <w:b/>
        </w:rPr>
        <w:t xml:space="preserve">- </w:t>
      </w:r>
      <w:r w:rsidR="00F654BD">
        <w:rPr>
          <w:rFonts w:ascii="TimesNewRomanPSMT" w:eastAsia="Times New Roman" w:hAnsi="TimesNewRomanPSMT" w:cs="Times New Roman"/>
          <w:color w:val="000000" w:themeColor="text1"/>
        </w:rPr>
        <w:t>This lesson is easily extendable. At the beginning of each season, students could do this project in accordance to that present season</w:t>
      </w:r>
      <w:r w:rsidR="00D74EC5">
        <w:rPr>
          <w:rFonts w:ascii="TimesNewRomanPSMT" w:eastAsia="Times New Roman" w:hAnsi="TimesNewRomanPSMT" w:cs="Times New Roman"/>
          <w:color w:val="000000" w:themeColor="text1"/>
        </w:rPr>
        <w:t>.</w:t>
      </w:r>
    </w:p>
    <w:p w:rsidR="001B60B2" w:rsidRPr="00D74EC5" w:rsidRDefault="001B60B2" w:rsidP="00D74EC5">
      <w:pPr>
        <w:spacing w:before="100" w:beforeAutospacing="1" w:after="100" w:afterAutospacing="1"/>
        <w:ind w:left="720"/>
        <w:rPr>
          <w:rFonts w:ascii="TimesNewRomanPS" w:eastAsia="Times New Roman" w:hAnsi="TimesNewRomanPS" w:cs="Times New Roman"/>
          <w:bCs/>
        </w:rPr>
      </w:pPr>
      <w:r w:rsidRPr="00032C21">
        <w:rPr>
          <w:rFonts w:ascii="TimesNewRomanPSMT" w:eastAsia="Times New Roman" w:hAnsi="TimesNewRomanPSMT" w:cs="Times New Roman"/>
          <w:b/>
        </w:rPr>
        <w:t>12.3</w:t>
      </w:r>
      <w:proofErr w:type="gramStart"/>
      <w:r w:rsidR="00032C21">
        <w:rPr>
          <w:rFonts w:ascii="TimesNewRomanPS" w:eastAsia="Times New Roman" w:hAnsi="TimesNewRomanPS" w:cs="Times New Roman"/>
          <w:b/>
          <w:bCs/>
        </w:rPr>
        <w:t xml:space="preserve">- </w:t>
      </w:r>
      <w:r w:rsidRPr="00032C21">
        <w:rPr>
          <w:rFonts w:ascii="TimesNewRomanPS" w:eastAsia="Times New Roman" w:hAnsi="TimesNewRomanPS" w:cs="Times New Roman"/>
          <w:b/>
          <w:bCs/>
        </w:rPr>
        <w:t xml:space="preserve"> </w:t>
      </w:r>
      <w:r w:rsidR="00D74EC5">
        <w:rPr>
          <w:rFonts w:ascii="TimesNewRomanPS" w:eastAsia="Times New Roman" w:hAnsi="TimesNewRomanPS" w:cs="Times New Roman"/>
          <w:bCs/>
        </w:rPr>
        <w:t>This</w:t>
      </w:r>
      <w:proofErr w:type="gramEnd"/>
      <w:r w:rsidR="00D74EC5">
        <w:rPr>
          <w:rFonts w:ascii="TimesNewRomanPS" w:eastAsia="Times New Roman" w:hAnsi="TimesNewRomanPS" w:cs="Times New Roman"/>
          <w:bCs/>
        </w:rPr>
        <w:t xml:space="preserve"> lesson could be done for every season but with a different media each time as a means for the teacher to introduce new media and allow the students to practice with it before moving on to a lesson using the same media. </w:t>
      </w:r>
    </w:p>
    <w:p w:rsidR="001B60B2" w:rsidRPr="001B60B2" w:rsidRDefault="001B60B2" w:rsidP="001B60B2">
      <w:pPr>
        <w:spacing w:before="100" w:beforeAutospacing="1" w:after="100" w:afterAutospacing="1"/>
        <w:rPr>
          <w:rFonts w:ascii="Times New Roman" w:eastAsia="Times New Roman" w:hAnsi="Times New Roman" w:cs="Times New Roman"/>
        </w:rPr>
      </w:pPr>
      <w:r w:rsidRPr="001B60B2">
        <w:rPr>
          <w:rFonts w:ascii="TimesNewRomanPS" w:eastAsia="Times New Roman" w:hAnsi="TimesNewRomanPS" w:cs="Times New Roman"/>
          <w:b/>
          <w:bCs/>
        </w:rPr>
        <w:t xml:space="preserve">13. Attachments: </w:t>
      </w:r>
    </w:p>
    <w:p w:rsidR="001B60B2" w:rsidRDefault="001B60B2" w:rsidP="008866A4">
      <w:pPr>
        <w:spacing w:before="100" w:beforeAutospacing="1" w:after="100" w:afterAutospacing="1"/>
        <w:ind w:firstLine="720"/>
        <w:rPr>
          <w:rFonts w:ascii="TimesNewRomanPSMT" w:eastAsia="Times New Roman" w:hAnsi="TimesNewRomanPSMT" w:cs="Times New Roman"/>
        </w:rPr>
      </w:pPr>
      <w:r w:rsidRPr="001B60B2">
        <w:rPr>
          <w:rFonts w:ascii="TimesNewRomanPSMT" w:eastAsia="Times New Roman" w:hAnsi="TimesNewRomanPSMT" w:cs="Times New Roman"/>
        </w:rPr>
        <w:t xml:space="preserve">13.1 Scoring rubric and assessment tools </w:t>
      </w:r>
    </w:p>
    <w:tbl>
      <w:tblPr>
        <w:tblStyle w:val="TableGrid"/>
        <w:tblW w:w="0" w:type="auto"/>
        <w:tblLook w:val="04A0" w:firstRow="1" w:lastRow="0" w:firstColumn="1" w:lastColumn="0" w:noHBand="0" w:noVBand="1"/>
      </w:tblPr>
      <w:tblGrid>
        <w:gridCol w:w="2337"/>
        <w:gridCol w:w="2337"/>
        <w:gridCol w:w="2338"/>
        <w:gridCol w:w="2338"/>
      </w:tblGrid>
      <w:tr w:rsidR="008866A4" w:rsidTr="008866A4">
        <w:tc>
          <w:tcPr>
            <w:tcW w:w="2337"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Assessment Rubric</w:t>
            </w:r>
          </w:p>
        </w:tc>
        <w:tc>
          <w:tcPr>
            <w:tcW w:w="2337"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Excellent</w:t>
            </w:r>
          </w:p>
        </w:tc>
        <w:tc>
          <w:tcPr>
            <w:tcW w:w="2338"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Average</w:t>
            </w:r>
          </w:p>
        </w:tc>
        <w:tc>
          <w:tcPr>
            <w:tcW w:w="2338"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Needs Improvement</w:t>
            </w:r>
          </w:p>
        </w:tc>
      </w:tr>
      <w:tr w:rsidR="008866A4" w:rsidTr="008866A4">
        <w:tc>
          <w:tcPr>
            <w:tcW w:w="2337"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Ability to recall vocabulary from lesson </w:t>
            </w:r>
          </w:p>
        </w:tc>
        <w:tc>
          <w:tcPr>
            <w:tcW w:w="2337"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All six vocabulary words matched with correct definition.</w:t>
            </w:r>
          </w:p>
        </w:tc>
        <w:tc>
          <w:tcPr>
            <w:tcW w:w="2338"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Four to five of vocabulary words matched with correct definition.</w:t>
            </w:r>
          </w:p>
        </w:tc>
        <w:tc>
          <w:tcPr>
            <w:tcW w:w="2338"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Three or less vocabulary words matched with correct definition. </w:t>
            </w:r>
          </w:p>
        </w:tc>
      </w:tr>
      <w:tr w:rsidR="008866A4" w:rsidTr="008866A4">
        <w:tc>
          <w:tcPr>
            <w:tcW w:w="2337"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lastRenderedPageBreak/>
              <w:t>Description of work and artists</w:t>
            </w:r>
          </w:p>
        </w:tc>
        <w:tc>
          <w:tcPr>
            <w:tcW w:w="2337"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Student could recall Perryman and </w:t>
            </w:r>
            <w:proofErr w:type="spellStart"/>
            <w:r>
              <w:rPr>
                <w:rFonts w:ascii="Times New Roman" w:eastAsia="Times New Roman" w:hAnsi="Times New Roman" w:cs="Times New Roman"/>
              </w:rPr>
              <w:t>Uster</w:t>
            </w:r>
            <w:proofErr w:type="spellEnd"/>
            <w:r>
              <w:rPr>
                <w:rFonts w:ascii="Times New Roman" w:eastAsia="Times New Roman" w:hAnsi="Times New Roman" w:cs="Times New Roman"/>
              </w:rPr>
              <w:t xml:space="preserve"> and give detailed descriptions of each of their themes.</w:t>
            </w:r>
          </w:p>
        </w:tc>
        <w:tc>
          <w:tcPr>
            <w:tcW w:w="2338"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Student could recall both Perryman and </w:t>
            </w:r>
            <w:proofErr w:type="spellStart"/>
            <w:r>
              <w:rPr>
                <w:rFonts w:ascii="Times New Roman" w:eastAsia="Times New Roman" w:hAnsi="Times New Roman" w:cs="Times New Roman"/>
              </w:rPr>
              <w:t>Uster</w:t>
            </w:r>
            <w:proofErr w:type="spellEnd"/>
            <w:r>
              <w:rPr>
                <w:rFonts w:ascii="Times New Roman" w:eastAsia="Times New Roman" w:hAnsi="Times New Roman" w:cs="Times New Roman"/>
              </w:rPr>
              <w:t xml:space="preserve"> and general theme of each of their work.</w:t>
            </w:r>
          </w:p>
        </w:tc>
        <w:tc>
          <w:tcPr>
            <w:tcW w:w="2338" w:type="dxa"/>
          </w:tcPr>
          <w:p w:rsidR="008866A4" w:rsidRDefault="008866A4"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Student could not recall either artist or their work. </w:t>
            </w:r>
          </w:p>
        </w:tc>
      </w:tr>
      <w:tr w:rsidR="008866A4" w:rsidTr="008866A4">
        <w:tc>
          <w:tcPr>
            <w:tcW w:w="2337" w:type="dxa"/>
          </w:tcPr>
          <w:p w:rsidR="008866A4" w:rsidRDefault="00F654BD"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Classroom conduct</w:t>
            </w:r>
          </w:p>
        </w:tc>
        <w:tc>
          <w:tcPr>
            <w:tcW w:w="2337" w:type="dxa"/>
          </w:tcPr>
          <w:p w:rsidR="008866A4" w:rsidRDefault="00F654BD"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Student was trying to focus on and follow the lesson.</w:t>
            </w:r>
          </w:p>
        </w:tc>
        <w:tc>
          <w:tcPr>
            <w:tcW w:w="2338" w:type="dxa"/>
          </w:tcPr>
          <w:p w:rsidR="008866A4" w:rsidRDefault="00F654BD"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Student was not trying to focus on and follow the lesson and lost track of tasks occasionally. </w:t>
            </w:r>
          </w:p>
        </w:tc>
        <w:tc>
          <w:tcPr>
            <w:tcW w:w="2338" w:type="dxa"/>
          </w:tcPr>
          <w:p w:rsidR="008866A4" w:rsidRDefault="00F654BD"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Student did not try to focus on and follow the lesson and continually lost track of tasks.</w:t>
            </w:r>
          </w:p>
        </w:tc>
      </w:tr>
      <w:tr w:rsidR="00F654BD" w:rsidTr="008866A4">
        <w:tc>
          <w:tcPr>
            <w:tcW w:w="2337" w:type="dxa"/>
          </w:tcPr>
          <w:p w:rsidR="00F654BD" w:rsidRDefault="00F654BD"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Composition</w:t>
            </w:r>
          </w:p>
        </w:tc>
        <w:tc>
          <w:tcPr>
            <w:tcW w:w="2337" w:type="dxa"/>
          </w:tcPr>
          <w:p w:rsidR="00F654BD" w:rsidRDefault="00F654BD"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Student clearly showed ideas of foreground, middle ground, background, and conveys ideas of chosen season.</w:t>
            </w:r>
          </w:p>
        </w:tc>
        <w:tc>
          <w:tcPr>
            <w:tcW w:w="2338" w:type="dxa"/>
          </w:tcPr>
          <w:p w:rsidR="00F654BD" w:rsidRDefault="00F654BD"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Student showed somewhat of an idea of foreground, middle</w:t>
            </w:r>
            <w:r w:rsidR="00C8295B">
              <w:rPr>
                <w:rFonts w:ascii="Times New Roman" w:eastAsia="Times New Roman" w:hAnsi="Times New Roman" w:cs="Times New Roman"/>
              </w:rPr>
              <w:t xml:space="preserve"> </w:t>
            </w:r>
            <w:r>
              <w:rPr>
                <w:rFonts w:ascii="Times New Roman" w:eastAsia="Times New Roman" w:hAnsi="Times New Roman" w:cs="Times New Roman"/>
              </w:rPr>
              <w:t>ground, background, and conveys ideas of chosen season.</w:t>
            </w:r>
          </w:p>
        </w:tc>
        <w:tc>
          <w:tcPr>
            <w:tcW w:w="2338" w:type="dxa"/>
          </w:tcPr>
          <w:p w:rsidR="00F654BD" w:rsidRDefault="00F654BD"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Student showed little or no idea of fore</w:t>
            </w:r>
            <w:r w:rsidR="00214FC8">
              <w:rPr>
                <w:rFonts w:ascii="Times New Roman" w:eastAsia="Times New Roman" w:hAnsi="Times New Roman" w:cs="Times New Roman"/>
              </w:rPr>
              <w:t>ground, middle</w:t>
            </w:r>
            <w:r w:rsidR="00C8295B">
              <w:rPr>
                <w:rFonts w:ascii="Times New Roman" w:eastAsia="Times New Roman" w:hAnsi="Times New Roman" w:cs="Times New Roman"/>
              </w:rPr>
              <w:t xml:space="preserve"> </w:t>
            </w:r>
            <w:r w:rsidR="00214FC8">
              <w:rPr>
                <w:rFonts w:ascii="Times New Roman" w:eastAsia="Times New Roman" w:hAnsi="Times New Roman" w:cs="Times New Roman"/>
              </w:rPr>
              <w:t>ground, background, and does not convey ideas of chosen season.</w:t>
            </w:r>
          </w:p>
        </w:tc>
      </w:tr>
      <w:tr w:rsidR="00214FC8" w:rsidTr="008866A4">
        <w:tc>
          <w:tcPr>
            <w:tcW w:w="2337" w:type="dxa"/>
          </w:tcPr>
          <w:p w:rsidR="00214FC8" w:rsidRDefault="00214FC8"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Craftsmanship</w:t>
            </w:r>
          </w:p>
        </w:tc>
        <w:tc>
          <w:tcPr>
            <w:tcW w:w="2337" w:type="dxa"/>
          </w:tcPr>
          <w:p w:rsidR="00214FC8" w:rsidRDefault="00214FC8"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Mostly free of glue marks, no wrinkles, no tears, pencil marks are erased, area after lesson was clean.</w:t>
            </w:r>
          </w:p>
        </w:tc>
        <w:tc>
          <w:tcPr>
            <w:tcW w:w="2338" w:type="dxa"/>
          </w:tcPr>
          <w:p w:rsidR="00214FC8" w:rsidRDefault="00214FC8"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Mostly free of glue marks, three of the following are done: no wrinkles, no tears, pencil marks erased, area after lesson is clean.</w:t>
            </w:r>
          </w:p>
        </w:tc>
        <w:tc>
          <w:tcPr>
            <w:tcW w:w="2338" w:type="dxa"/>
          </w:tcPr>
          <w:p w:rsidR="00214FC8" w:rsidRDefault="00214FC8" w:rsidP="008866A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Mostly free of glue marks, two or less of the following are done: no wrinkles, no tears, pencil marks erased, area cleaned after lesson.</w:t>
            </w:r>
          </w:p>
        </w:tc>
      </w:tr>
    </w:tbl>
    <w:p w:rsidR="008866A4" w:rsidRPr="001B60B2" w:rsidRDefault="008866A4" w:rsidP="008866A4">
      <w:pPr>
        <w:spacing w:before="100" w:beforeAutospacing="1" w:after="100" w:afterAutospacing="1"/>
        <w:ind w:firstLine="720"/>
        <w:rPr>
          <w:rFonts w:ascii="Times New Roman" w:eastAsia="Times New Roman" w:hAnsi="Times New Roman" w:cs="Times New Roman"/>
        </w:rPr>
      </w:pPr>
    </w:p>
    <w:p w:rsidR="001B60B2" w:rsidRDefault="001B60B2" w:rsidP="001B60B2">
      <w:pPr>
        <w:spacing w:before="100" w:beforeAutospacing="1" w:after="100" w:afterAutospacing="1"/>
        <w:rPr>
          <w:rFonts w:ascii="TimesNewRomanPSMT" w:eastAsia="Times New Roman" w:hAnsi="TimesNewRomanPSMT" w:cs="Times New Roman"/>
        </w:rPr>
      </w:pPr>
      <w:r w:rsidRPr="001B60B2">
        <w:rPr>
          <w:rFonts w:ascii="TimesNewRomanPSMT" w:eastAsia="Times New Roman" w:hAnsi="TimesNewRomanPSMT" w:cs="Times New Roman"/>
        </w:rPr>
        <w:t xml:space="preserve">13.2 Handouts </w:t>
      </w:r>
    </w:p>
    <w:p w:rsidR="00164EAE" w:rsidRPr="001B60B2" w:rsidRDefault="00164EAE" w:rsidP="001B60B2">
      <w:pPr>
        <w:spacing w:before="100" w:beforeAutospacing="1" w:after="100" w:afterAutospacing="1"/>
        <w:rPr>
          <w:rFonts w:ascii="Times New Roman" w:eastAsia="Times New Roman" w:hAnsi="Times New Roman" w:cs="Times New Roman"/>
        </w:rPr>
      </w:pPr>
      <w:r>
        <w:rPr>
          <w:rFonts w:ascii="TimesNewRomanPSMT" w:eastAsia="Times New Roman" w:hAnsi="TimesNewRomanPSMT" w:cs="Times New Roman"/>
        </w:rPr>
        <w:tab/>
        <w:t xml:space="preserve">None for the lesson I did, although </w:t>
      </w:r>
      <w:r w:rsidR="006F1899">
        <w:rPr>
          <w:rFonts w:ascii="TimesNewRomanPSMT" w:eastAsia="Times New Roman" w:hAnsi="TimesNewRomanPSMT" w:cs="Times New Roman"/>
        </w:rPr>
        <w:t xml:space="preserve">they could be easily incorporated to assist students in using the lessons vocabulary and helping them to identify foreground, middle ground, and background in their own piece. </w:t>
      </w:r>
    </w:p>
    <w:p w:rsidR="0024788F" w:rsidRPr="0024788F" w:rsidRDefault="001B60B2" w:rsidP="0024788F">
      <w:pPr>
        <w:spacing w:before="100" w:beforeAutospacing="1" w:after="100" w:afterAutospacing="1"/>
        <w:rPr>
          <w:rFonts w:ascii="TimesNewRomanPSMT" w:eastAsia="Times New Roman" w:hAnsi="TimesNewRomanPSMT" w:cs="Times New Roman"/>
        </w:rPr>
      </w:pPr>
      <w:r w:rsidRPr="001B60B2">
        <w:rPr>
          <w:rFonts w:ascii="TimesNewRomanPSMT" w:eastAsia="Times New Roman" w:hAnsi="TimesNewRomanPSMT" w:cs="Times New Roman"/>
        </w:rPr>
        <w:t xml:space="preserve">13.3 Visual examples for instruction </w:t>
      </w:r>
    </w:p>
    <w:p w:rsidR="0024788F" w:rsidRPr="0024788F" w:rsidRDefault="0024788F" w:rsidP="001B60B2">
      <w:pPr>
        <w:spacing w:before="100" w:beforeAutospacing="1" w:after="100" w:afterAutospacing="1"/>
        <w:rPr>
          <w:rFonts w:ascii="Times New Roman" w:eastAsia="Times New Roman" w:hAnsi="Times New Roman" w:cs="Times New Roman"/>
        </w:rPr>
      </w:pPr>
    </w:p>
    <w:p w:rsidR="0024788F" w:rsidRPr="0024788F" w:rsidRDefault="0024788F" w:rsidP="0024788F">
      <w:pPr>
        <w:spacing w:before="100" w:beforeAutospacing="1" w:after="100" w:afterAutospacing="1"/>
        <w:rPr>
          <w:rFonts w:ascii="TimesNewRomanPSMT" w:eastAsia="Times New Roman" w:hAnsi="TimesNewRomanPSMT" w:cs="Times New Roman"/>
        </w:rPr>
      </w:pPr>
    </w:p>
    <w:p w:rsidR="0024788F" w:rsidRDefault="00326813" w:rsidP="001B60B2">
      <w:p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noProof/>
        </w:rPr>
        <w:lastRenderedPageBreak/>
        <w:drawing>
          <wp:inline distT="0" distB="0" distL="0" distR="0">
            <wp:extent cx="5943600" cy="43980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nyonmorn.jpg"/>
                    <pic:cNvPicPr/>
                  </pic:nvPicPr>
                  <pic:blipFill>
                    <a:blip r:embed="rId7">
                      <a:extLst>
                        <a:ext uri="{28A0092B-C50C-407E-A947-70E740481C1C}">
                          <a14:useLocalDpi xmlns:a14="http://schemas.microsoft.com/office/drawing/2010/main" val="0"/>
                        </a:ext>
                      </a:extLst>
                    </a:blip>
                    <a:stretch>
                      <a:fillRect/>
                    </a:stretch>
                  </pic:blipFill>
                  <pic:spPr>
                    <a:xfrm>
                      <a:off x="0" y="0"/>
                      <a:ext cx="5943600" cy="4398010"/>
                    </a:xfrm>
                    <a:prstGeom prst="rect">
                      <a:avLst/>
                    </a:prstGeom>
                  </pic:spPr>
                </pic:pic>
              </a:graphicData>
            </a:graphic>
          </wp:inline>
        </w:drawing>
      </w:r>
    </w:p>
    <w:p w:rsidR="0024788F" w:rsidRDefault="0024788F" w:rsidP="001B60B2">
      <w:pPr>
        <w:spacing w:before="100" w:beforeAutospacing="1" w:after="100" w:afterAutospacing="1"/>
        <w:rPr>
          <w:rFonts w:ascii="TimesNewRomanPSMT" w:eastAsia="Times New Roman" w:hAnsi="TimesNewRomanPSMT" w:cs="Times New Roman"/>
        </w:rPr>
      </w:pPr>
    </w:p>
    <w:p w:rsidR="00326813" w:rsidRPr="00326813" w:rsidRDefault="00326813" w:rsidP="00326813">
      <w:pPr>
        <w:spacing w:before="100" w:beforeAutospacing="1" w:after="100" w:afterAutospacing="1"/>
        <w:rPr>
          <w:rFonts w:ascii="TimesNewRomanPSMT" w:eastAsia="Times New Roman" w:hAnsi="TimesNewRomanPSMT" w:cs="Times New Roman"/>
        </w:rPr>
      </w:pPr>
      <w:r w:rsidRPr="00326813">
        <w:rPr>
          <w:rFonts w:ascii="TimesNewRomanPSMT" w:eastAsia="Times New Roman" w:hAnsi="TimesNewRomanPSMT" w:cs="Times New Roman"/>
        </w:rPr>
        <w:lastRenderedPageBreak/>
        <w:fldChar w:fldCharType="begin"/>
      </w:r>
      <w:r w:rsidRPr="00326813">
        <w:rPr>
          <w:rFonts w:ascii="TimesNewRomanPSMT" w:eastAsia="Times New Roman" w:hAnsi="TimesNewRomanPSMT" w:cs="Times New Roman"/>
        </w:rPr>
        <w:instrText xml:space="preserve"> INCLUDEPICTURE "/var/folders/fx/k72jcy9n24j2yg909vffk_pc0000gn/T/com.microsoft.Word/WebArchiveCopyPasteTempFiles/four-seasons--1467886239.jpg" \* MERGEFORMATINET </w:instrText>
      </w:r>
      <w:r w:rsidRPr="00326813">
        <w:rPr>
          <w:rFonts w:ascii="TimesNewRomanPSMT" w:eastAsia="Times New Roman" w:hAnsi="TimesNewRomanPSMT" w:cs="Times New Roman"/>
        </w:rPr>
        <w:fldChar w:fldCharType="separate"/>
      </w:r>
      <w:r w:rsidRPr="00326813">
        <w:rPr>
          <w:rFonts w:ascii="TimesNewRomanPSMT" w:eastAsia="Times New Roman" w:hAnsi="TimesNewRomanPSMT" w:cs="Times New Roman"/>
        </w:rPr>
        <w:drawing>
          <wp:inline distT="0" distB="0" distL="0" distR="0">
            <wp:extent cx="3859530" cy="4899025"/>
            <wp:effectExtent l="0" t="0" r="1270" b="3175"/>
            <wp:docPr id="7" name="Picture 7" descr="Image result for rachel perryman four seas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rachel perryman four seaso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59530" cy="4899025"/>
                    </a:xfrm>
                    <a:prstGeom prst="rect">
                      <a:avLst/>
                    </a:prstGeom>
                    <a:noFill/>
                    <a:ln>
                      <a:noFill/>
                    </a:ln>
                  </pic:spPr>
                </pic:pic>
              </a:graphicData>
            </a:graphic>
          </wp:inline>
        </w:drawing>
      </w:r>
      <w:r w:rsidRPr="00326813">
        <w:rPr>
          <w:rFonts w:ascii="TimesNewRomanPSMT" w:eastAsia="Times New Roman" w:hAnsi="TimesNewRomanPSMT" w:cs="Times New Roman"/>
        </w:rPr>
        <w:fldChar w:fldCharType="end"/>
      </w:r>
    </w:p>
    <w:p w:rsidR="0024788F" w:rsidRDefault="0024788F" w:rsidP="001B60B2">
      <w:pPr>
        <w:spacing w:before="100" w:beforeAutospacing="1" w:after="100" w:afterAutospacing="1"/>
        <w:rPr>
          <w:rFonts w:ascii="TimesNewRomanPSMT" w:eastAsia="Times New Roman" w:hAnsi="TimesNewRomanPSMT" w:cs="Times New Roman"/>
        </w:rPr>
      </w:pPr>
    </w:p>
    <w:p w:rsidR="0024788F" w:rsidRDefault="0024788F" w:rsidP="001B60B2">
      <w:pPr>
        <w:spacing w:before="100" w:beforeAutospacing="1" w:after="100" w:afterAutospacing="1"/>
        <w:rPr>
          <w:rFonts w:ascii="TimesNewRomanPSMT" w:eastAsia="Times New Roman" w:hAnsi="TimesNewRomanPSMT" w:cs="Times New Roman"/>
        </w:rPr>
      </w:pPr>
    </w:p>
    <w:p w:rsidR="00326813" w:rsidRDefault="001B60B2" w:rsidP="00C24CDE">
      <w:pPr>
        <w:spacing w:before="100" w:beforeAutospacing="1" w:after="100" w:afterAutospacing="1"/>
        <w:rPr>
          <w:rFonts w:ascii="TimesNewRomanPSMT" w:eastAsia="Times New Roman" w:hAnsi="TimesNewRomanPSMT" w:cs="Times New Roman"/>
        </w:rPr>
      </w:pPr>
      <w:r w:rsidRPr="001B60B2">
        <w:rPr>
          <w:rFonts w:ascii="TimesNewRomanPSMT" w:eastAsia="Times New Roman" w:hAnsi="TimesNewRomanPSMT" w:cs="Times New Roman"/>
        </w:rPr>
        <w:t>13.4 Students’ artwork examples</w:t>
      </w:r>
    </w:p>
    <w:p w:rsidR="009366BC" w:rsidRDefault="001B60B2" w:rsidP="00C24CDE">
      <w:pPr>
        <w:spacing w:before="100" w:beforeAutospacing="1" w:after="100" w:afterAutospacing="1"/>
        <w:rPr>
          <w:rFonts w:ascii="TimesNewRomanPSMT" w:eastAsia="Times New Roman" w:hAnsi="TimesNewRomanPSMT" w:cs="Times New Roman"/>
        </w:rPr>
      </w:pPr>
      <w:r w:rsidRPr="001B60B2">
        <w:rPr>
          <w:rFonts w:ascii="TimesNewRomanPSMT" w:eastAsia="Times New Roman" w:hAnsi="TimesNewRomanPSMT" w:cs="Times New Roman"/>
        </w:rPr>
        <w:lastRenderedPageBreak/>
        <w:t xml:space="preserve"> </w:t>
      </w:r>
      <w:r w:rsidRPr="001B60B2">
        <w:rPr>
          <w:rFonts w:ascii="TimesNewRomanPSMT" w:eastAsia="Times New Roman" w:hAnsi="TimesNewRomanPSMT" w:cs="Times New Roman"/>
          <w:color w:val="FF0000"/>
        </w:rPr>
        <w:t xml:space="preserve"> </w:t>
      </w:r>
      <w:r w:rsidR="00326813">
        <w:rPr>
          <w:rFonts w:ascii="TimesNewRomanPSMT" w:eastAsia="Times New Roman" w:hAnsi="TimesNewRomanPSMT" w:cs="Times New Roman"/>
          <w:noProof/>
          <w:color w:val="FF0000"/>
        </w:rPr>
        <w:drawing>
          <wp:inline distT="0" distB="0" distL="0" distR="0">
            <wp:extent cx="7924800" cy="5943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5948.JPG"/>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sidRPr="001B60B2">
        <w:rPr>
          <w:rFonts w:ascii="TimesNewRomanPSMT" w:eastAsia="Times New Roman" w:hAnsi="TimesNewRomanPSMT" w:cs="Times New Roman"/>
          <w:color w:val="FF0000"/>
        </w:rPr>
        <w:br/>
      </w:r>
      <w:r w:rsidRPr="001B60B2">
        <w:rPr>
          <w:rFonts w:ascii="TimesNewRomanPSMT" w:eastAsia="Times New Roman" w:hAnsi="TimesNewRomanPSMT" w:cs="Times New Roman"/>
        </w:rPr>
        <w:lastRenderedPageBreak/>
        <w:t xml:space="preserve">13.5 Class Photos (optional) </w:t>
      </w:r>
    </w:p>
    <w:p w:rsidR="00C24CDE" w:rsidRPr="00C24CDE" w:rsidRDefault="00C24CDE" w:rsidP="00C24CDE">
      <w:pPr>
        <w:pStyle w:val="ListParagraph"/>
        <w:numPr>
          <w:ilvl w:val="0"/>
          <w:numId w:val="26"/>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None</w:t>
      </w:r>
    </w:p>
    <w:p w:rsidR="001B60B2" w:rsidRPr="001B60B2" w:rsidRDefault="001B60B2" w:rsidP="001B60B2">
      <w:pPr>
        <w:rPr>
          <w:rFonts w:ascii="Times New Roman" w:eastAsia="Times New Roman" w:hAnsi="Times New Roman" w:cs="Times New Roman"/>
        </w:rPr>
      </w:pPr>
      <w:r w:rsidRPr="001B60B2">
        <w:rPr>
          <w:rFonts w:ascii="TimesNewRomanPSMT" w:eastAsia="Times New Roman" w:hAnsi="TimesNewRomanPSMT" w:cs="Times New Roman"/>
        </w:rPr>
        <w:t xml:space="preserve">13.6 Safety regulations in classroom </w:t>
      </w:r>
    </w:p>
    <w:p w:rsidR="00C06070" w:rsidRDefault="0048199A" w:rsidP="0048199A">
      <w:pPr>
        <w:pStyle w:val="ListParagraph"/>
        <w:numPr>
          <w:ilvl w:val="0"/>
          <w:numId w:val="17"/>
        </w:numPr>
      </w:pPr>
      <w:r>
        <w:t>Be aware of at-risk students (students with behavioral issues, mental illnesses or problems that may take advantage of sharp objects). Teacher should collect the scissors from each student if one or more students have any of these issues.</w:t>
      </w:r>
    </w:p>
    <w:sectPr w:rsidR="00C06070" w:rsidSect="00326813">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NewRomanPS">
    <w:altName w:val="Times New Roman"/>
    <w:panose1 w:val="020B0604020202020204"/>
    <w:charset w:val="00"/>
    <w:family w:val="roman"/>
    <w:notTrueType/>
    <w:pitch w:val="default"/>
  </w:font>
  <w:font w:name="Algerian">
    <w:panose1 w:val="04020705040A02060702"/>
    <w:charset w:val="4D"/>
    <w:family w:val="decorative"/>
    <w:pitch w:val="variable"/>
    <w:sig w:usb0="00000003" w:usb1="00000000" w:usb2="00000000" w:usb3="00000000" w:csb0="00000001" w:csb1="00000000"/>
  </w:font>
  <w:font w:name="Aharoni">
    <w:panose1 w:val="02010803020104030203"/>
    <w:charset w:val="B1"/>
    <w:family w:val="auto"/>
    <w:pitch w:val="variable"/>
    <w:sig w:usb0="00000803" w:usb1="00000000" w:usb2="00000000" w:usb3="00000000" w:csb0="00000021" w:csb1="00000000"/>
  </w:font>
  <w:font w:name="TimesNewRomanPSMT">
    <w:altName w:val="Times New Roman"/>
    <w:panose1 w:val="02020603050405020304"/>
    <w:charset w:val="00"/>
    <w:family w:val="roman"/>
    <w:notTrueType/>
    <w:pitch w:val="default"/>
  </w:font>
  <w:font w:name="Courier">
    <w:panose1 w:val="00000000000000000000"/>
    <w:charset w:val="00"/>
    <w:family w:val="auto"/>
    <w:pitch w:val="variable"/>
    <w:sig w:usb0="00000003"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80234"/>
    <w:multiLevelType w:val="hybridMultilevel"/>
    <w:tmpl w:val="6CBC0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55F4F"/>
    <w:multiLevelType w:val="hybridMultilevel"/>
    <w:tmpl w:val="2E780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2D6E9D"/>
    <w:multiLevelType w:val="hybridMultilevel"/>
    <w:tmpl w:val="B5669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2C21A9"/>
    <w:multiLevelType w:val="hybridMultilevel"/>
    <w:tmpl w:val="14DC99F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4262598"/>
    <w:multiLevelType w:val="hybridMultilevel"/>
    <w:tmpl w:val="FC70E0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8FE0195"/>
    <w:multiLevelType w:val="multilevel"/>
    <w:tmpl w:val="CBA64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B15BAA"/>
    <w:multiLevelType w:val="hybridMultilevel"/>
    <w:tmpl w:val="B044B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7E76D3"/>
    <w:multiLevelType w:val="hybridMultilevel"/>
    <w:tmpl w:val="8ADCB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24249E"/>
    <w:multiLevelType w:val="hybridMultilevel"/>
    <w:tmpl w:val="6EC4C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281213"/>
    <w:multiLevelType w:val="hybridMultilevel"/>
    <w:tmpl w:val="22AEF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E23D10"/>
    <w:multiLevelType w:val="hybridMultilevel"/>
    <w:tmpl w:val="A4ACD202"/>
    <w:lvl w:ilvl="0" w:tplc="46E2B5E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476001A9"/>
    <w:multiLevelType w:val="hybridMultilevel"/>
    <w:tmpl w:val="A4283884"/>
    <w:lvl w:ilvl="0" w:tplc="04090001">
      <w:start w:val="1"/>
      <w:numFmt w:val="bullet"/>
      <w:lvlText w:val=""/>
      <w:lvlJc w:val="left"/>
      <w:pPr>
        <w:ind w:left="865" w:hanging="360"/>
      </w:pPr>
      <w:rPr>
        <w:rFonts w:ascii="Symbol" w:hAnsi="Symbol" w:hint="default"/>
      </w:rPr>
    </w:lvl>
    <w:lvl w:ilvl="1" w:tplc="04090003" w:tentative="1">
      <w:start w:val="1"/>
      <w:numFmt w:val="bullet"/>
      <w:lvlText w:val="o"/>
      <w:lvlJc w:val="left"/>
      <w:pPr>
        <w:ind w:left="1585" w:hanging="360"/>
      </w:pPr>
      <w:rPr>
        <w:rFonts w:ascii="Courier New" w:hAnsi="Courier New" w:cs="Courier New" w:hint="default"/>
      </w:rPr>
    </w:lvl>
    <w:lvl w:ilvl="2" w:tplc="04090005" w:tentative="1">
      <w:start w:val="1"/>
      <w:numFmt w:val="bullet"/>
      <w:lvlText w:val=""/>
      <w:lvlJc w:val="left"/>
      <w:pPr>
        <w:ind w:left="2305" w:hanging="360"/>
      </w:pPr>
      <w:rPr>
        <w:rFonts w:ascii="Wingdings" w:hAnsi="Wingdings" w:hint="default"/>
      </w:rPr>
    </w:lvl>
    <w:lvl w:ilvl="3" w:tplc="04090001" w:tentative="1">
      <w:start w:val="1"/>
      <w:numFmt w:val="bullet"/>
      <w:lvlText w:val=""/>
      <w:lvlJc w:val="left"/>
      <w:pPr>
        <w:ind w:left="3025" w:hanging="360"/>
      </w:pPr>
      <w:rPr>
        <w:rFonts w:ascii="Symbol" w:hAnsi="Symbol" w:hint="default"/>
      </w:rPr>
    </w:lvl>
    <w:lvl w:ilvl="4" w:tplc="04090003" w:tentative="1">
      <w:start w:val="1"/>
      <w:numFmt w:val="bullet"/>
      <w:lvlText w:val="o"/>
      <w:lvlJc w:val="left"/>
      <w:pPr>
        <w:ind w:left="3745" w:hanging="360"/>
      </w:pPr>
      <w:rPr>
        <w:rFonts w:ascii="Courier New" w:hAnsi="Courier New" w:cs="Courier New" w:hint="default"/>
      </w:rPr>
    </w:lvl>
    <w:lvl w:ilvl="5" w:tplc="04090005" w:tentative="1">
      <w:start w:val="1"/>
      <w:numFmt w:val="bullet"/>
      <w:lvlText w:val=""/>
      <w:lvlJc w:val="left"/>
      <w:pPr>
        <w:ind w:left="4465" w:hanging="360"/>
      </w:pPr>
      <w:rPr>
        <w:rFonts w:ascii="Wingdings" w:hAnsi="Wingdings" w:hint="default"/>
      </w:rPr>
    </w:lvl>
    <w:lvl w:ilvl="6" w:tplc="04090001" w:tentative="1">
      <w:start w:val="1"/>
      <w:numFmt w:val="bullet"/>
      <w:lvlText w:val=""/>
      <w:lvlJc w:val="left"/>
      <w:pPr>
        <w:ind w:left="5185" w:hanging="360"/>
      </w:pPr>
      <w:rPr>
        <w:rFonts w:ascii="Symbol" w:hAnsi="Symbol" w:hint="default"/>
      </w:rPr>
    </w:lvl>
    <w:lvl w:ilvl="7" w:tplc="04090003" w:tentative="1">
      <w:start w:val="1"/>
      <w:numFmt w:val="bullet"/>
      <w:lvlText w:val="o"/>
      <w:lvlJc w:val="left"/>
      <w:pPr>
        <w:ind w:left="5905" w:hanging="360"/>
      </w:pPr>
      <w:rPr>
        <w:rFonts w:ascii="Courier New" w:hAnsi="Courier New" w:cs="Courier New" w:hint="default"/>
      </w:rPr>
    </w:lvl>
    <w:lvl w:ilvl="8" w:tplc="04090005" w:tentative="1">
      <w:start w:val="1"/>
      <w:numFmt w:val="bullet"/>
      <w:lvlText w:val=""/>
      <w:lvlJc w:val="left"/>
      <w:pPr>
        <w:ind w:left="6625" w:hanging="360"/>
      </w:pPr>
      <w:rPr>
        <w:rFonts w:ascii="Wingdings" w:hAnsi="Wingdings" w:hint="default"/>
      </w:rPr>
    </w:lvl>
  </w:abstractNum>
  <w:abstractNum w:abstractNumId="12" w15:restartNumberingAfterBreak="0">
    <w:nsid w:val="4AD920F0"/>
    <w:multiLevelType w:val="hybridMultilevel"/>
    <w:tmpl w:val="8E7CA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0D7350"/>
    <w:multiLevelType w:val="hybridMultilevel"/>
    <w:tmpl w:val="2B98B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C27430"/>
    <w:multiLevelType w:val="hybridMultilevel"/>
    <w:tmpl w:val="6DC0CE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D7DB5"/>
    <w:multiLevelType w:val="hybridMultilevel"/>
    <w:tmpl w:val="A9363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9D0417"/>
    <w:multiLevelType w:val="multilevel"/>
    <w:tmpl w:val="23608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6AC5152"/>
    <w:multiLevelType w:val="hybridMultilevel"/>
    <w:tmpl w:val="6972D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EB2491"/>
    <w:multiLevelType w:val="hybridMultilevel"/>
    <w:tmpl w:val="F2BCD5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58895623"/>
    <w:multiLevelType w:val="hybridMultilevel"/>
    <w:tmpl w:val="758282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E7F71FE"/>
    <w:multiLevelType w:val="hybridMultilevel"/>
    <w:tmpl w:val="F6387D9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601424E4"/>
    <w:multiLevelType w:val="hybridMultilevel"/>
    <w:tmpl w:val="FC501D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401390E"/>
    <w:multiLevelType w:val="hybridMultilevel"/>
    <w:tmpl w:val="11D80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AF1CD7"/>
    <w:multiLevelType w:val="hybridMultilevel"/>
    <w:tmpl w:val="452C2C9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69622E0C"/>
    <w:multiLevelType w:val="multilevel"/>
    <w:tmpl w:val="5EE87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DE87701"/>
    <w:multiLevelType w:val="hybridMultilevel"/>
    <w:tmpl w:val="830A8168"/>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num w:numId="1">
    <w:abstractNumId w:val="16"/>
  </w:num>
  <w:num w:numId="2">
    <w:abstractNumId w:val="24"/>
  </w:num>
  <w:num w:numId="3">
    <w:abstractNumId w:val="5"/>
  </w:num>
  <w:num w:numId="4">
    <w:abstractNumId w:val="11"/>
  </w:num>
  <w:num w:numId="5">
    <w:abstractNumId w:val="14"/>
  </w:num>
  <w:num w:numId="6">
    <w:abstractNumId w:val="0"/>
  </w:num>
  <w:num w:numId="7">
    <w:abstractNumId w:val="10"/>
  </w:num>
  <w:num w:numId="8">
    <w:abstractNumId w:val="21"/>
  </w:num>
  <w:num w:numId="9">
    <w:abstractNumId w:val="8"/>
  </w:num>
  <w:num w:numId="10">
    <w:abstractNumId w:val="7"/>
  </w:num>
  <w:num w:numId="11">
    <w:abstractNumId w:val="23"/>
  </w:num>
  <w:num w:numId="12">
    <w:abstractNumId w:val="17"/>
  </w:num>
  <w:num w:numId="13">
    <w:abstractNumId w:val="25"/>
  </w:num>
  <w:num w:numId="14">
    <w:abstractNumId w:val="15"/>
  </w:num>
  <w:num w:numId="15">
    <w:abstractNumId w:val="6"/>
  </w:num>
  <w:num w:numId="16">
    <w:abstractNumId w:val="9"/>
  </w:num>
  <w:num w:numId="17">
    <w:abstractNumId w:val="22"/>
  </w:num>
  <w:num w:numId="18">
    <w:abstractNumId w:val="4"/>
  </w:num>
  <w:num w:numId="19">
    <w:abstractNumId w:val="1"/>
  </w:num>
  <w:num w:numId="20">
    <w:abstractNumId w:val="19"/>
  </w:num>
  <w:num w:numId="21">
    <w:abstractNumId w:val="18"/>
  </w:num>
  <w:num w:numId="22">
    <w:abstractNumId w:val="3"/>
  </w:num>
  <w:num w:numId="23">
    <w:abstractNumId w:val="20"/>
  </w:num>
  <w:num w:numId="24">
    <w:abstractNumId w:val="13"/>
  </w:num>
  <w:num w:numId="25">
    <w:abstractNumId w:val="2"/>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0B2"/>
    <w:rsid w:val="00006544"/>
    <w:rsid w:val="00030A91"/>
    <w:rsid w:val="00032C21"/>
    <w:rsid w:val="0005388B"/>
    <w:rsid w:val="000760F2"/>
    <w:rsid w:val="00092B62"/>
    <w:rsid w:val="000B0145"/>
    <w:rsid w:val="000D3FD4"/>
    <w:rsid w:val="00110F9D"/>
    <w:rsid w:val="001120C7"/>
    <w:rsid w:val="00113364"/>
    <w:rsid w:val="00114751"/>
    <w:rsid w:val="0012021E"/>
    <w:rsid w:val="00133576"/>
    <w:rsid w:val="001564A9"/>
    <w:rsid w:val="00164EAE"/>
    <w:rsid w:val="00176BAC"/>
    <w:rsid w:val="001803D0"/>
    <w:rsid w:val="0019684E"/>
    <w:rsid w:val="001A566F"/>
    <w:rsid w:val="001B60B2"/>
    <w:rsid w:val="001C563D"/>
    <w:rsid w:val="00214FC8"/>
    <w:rsid w:val="0024788F"/>
    <w:rsid w:val="00297B81"/>
    <w:rsid w:val="002D1651"/>
    <w:rsid w:val="002D1C21"/>
    <w:rsid w:val="00323B63"/>
    <w:rsid w:val="00326813"/>
    <w:rsid w:val="00326A2B"/>
    <w:rsid w:val="00351479"/>
    <w:rsid w:val="00357AE6"/>
    <w:rsid w:val="0037712A"/>
    <w:rsid w:val="003A7ECB"/>
    <w:rsid w:val="0044064C"/>
    <w:rsid w:val="00455613"/>
    <w:rsid w:val="0048199A"/>
    <w:rsid w:val="00490FA5"/>
    <w:rsid w:val="0051424E"/>
    <w:rsid w:val="0051527B"/>
    <w:rsid w:val="0055642F"/>
    <w:rsid w:val="005726C5"/>
    <w:rsid w:val="00587251"/>
    <w:rsid w:val="00593050"/>
    <w:rsid w:val="005B483C"/>
    <w:rsid w:val="00635500"/>
    <w:rsid w:val="00652EB8"/>
    <w:rsid w:val="006E40A4"/>
    <w:rsid w:val="006F1899"/>
    <w:rsid w:val="006F3FB4"/>
    <w:rsid w:val="007104C9"/>
    <w:rsid w:val="00722504"/>
    <w:rsid w:val="0073218D"/>
    <w:rsid w:val="00736D9D"/>
    <w:rsid w:val="007677BE"/>
    <w:rsid w:val="00771447"/>
    <w:rsid w:val="007B448D"/>
    <w:rsid w:val="007C66DC"/>
    <w:rsid w:val="0087228D"/>
    <w:rsid w:val="008760E5"/>
    <w:rsid w:val="00877177"/>
    <w:rsid w:val="008866A4"/>
    <w:rsid w:val="009366BC"/>
    <w:rsid w:val="00982416"/>
    <w:rsid w:val="009A1E36"/>
    <w:rsid w:val="00A540D8"/>
    <w:rsid w:val="00AA60D0"/>
    <w:rsid w:val="00B205E5"/>
    <w:rsid w:val="00B75B08"/>
    <w:rsid w:val="00B84359"/>
    <w:rsid w:val="00BE77E2"/>
    <w:rsid w:val="00C0532E"/>
    <w:rsid w:val="00C24CDE"/>
    <w:rsid w:val="00C32186"/>
    <w:rsid w:val="00C35E74"/>
    <w:rsid w:val="00C36D2A"/>
    <w:rsid w:val="00C8295B"/>
    <w:rsid w:val="00CB14F9"/>
    <w:rsid w:val="00D20486"/>
    <w:rsid w:val="00D74EC5"/>
    <w:rsid w:val="00D86B27"/>
    <w:rsid w:val="00E26183"/>
    <w:rsid w:val="00EC0A61"/>
    <w:rsid w:val="00EF7153"/>
    <w:rsid w:val="00F551EC"/>
    <w:rsid w:val="00F625B2"/>
    <w:rsid w:val="00F65130"/>
    <w:rsid w:val="00F654BD"/>
    <w:rsid w:val="00F65A82"/>
    <w:rsid w:val="00F834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7BFE9"/>
  <w15:chartTrackingRefBased/>
  <w15:docId w15:val="{A23D9AC0-CB93-E84F-A7B3-BEC8C839F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B60B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19684E"/>
    <w:pPr>
      <w:ind w:left="720"/>
      <w:contextualSpacing/>
    </w:pPr>
  </w:style>
  <w:style w:type="character" w:styleId="Hyperlink">
    <w:name w:val="Hyperlink"/>
    <w:basedOn w:val="DefaultParagraphFont"/>
    <w:uiPriority w:val="99"/>
    <w:unhideWhenUsed/>
    <w:rsid w:val="0019684E"/>
    <w:rPr>
      <w:color w:val="0563C1" w:themeColor="hyperlink"/>
      <w:u w:val="single"/>
    </w:rPr>
  </w:style>
  <w:style w:type="character" w:styleId="FollowedHyperlink">
    <w:name w:val="FollowedHyperlink"/>
    <w:basedOn w:val="DefaultParagraphFont"/>
    <w:uiPriority w:val="99"/>
    <w:semiHidden/>
    <w:unhideWhenUsed/>
    <w:rsid w:val="00092B62"/>
    <w:rPr>
      <w:color w:val="954F72" w:themeColor="followedHyperlink"/>
      <w:u w:val="single"/>
    </w:rPr>
  </w:style>
  <w:style w:type="table" w:styleId="TableGrid">
    <w:name w:val="Table Grid"/>
    <w:basedOn w:val="TableNormal"/>
    <w:uiPriority w:val="39"/>
    <w:rsid w:val="00C35E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26813"/>
    <w:rPr>
      <w:rFonts w:eastAsiaTheme="minorEastAsia"/>
      <w:sz w:val="22"/>
      <w:szCs w:val="22"/>
      <w:lang w:eastAsia="zh-CN"/>
    </w:rPr>
  </w:style>
  <w:style w:type="character" w:customStyle="1" w:styleId="NoSpacingChar">
    <w:name w:val="No Spacing Char"/>
    <w:basedOn w:val="DefaultParagraphFont"/>
    <w:link w:val="NoSpacing"/>
    <w:uiPriority w:val="1"/>
    <w:rsid w:val="00326813"/>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281458">
      <w:bodyDiv w:val="1"/>
      <w:marLeft w:val="0"/>
      <w:marRight w:val="0"/>
      <w:marTop w:val="0"/>
      <w:marBottom w:val="0"/>
      <w:divBdr>
        <w:top w:val="none" w:sz="0" w:space="0" w:color="auto"/>
        <w:left w:val="none" w:sz="0" w:space="0" w:color="auto"/>
        <w:bottom w:val="none" w:sz="0" w:space="0" w:color="auto"/>
        <w:right w:val="none" w:sz="0" w:space="0" w:color="auto"/>
      </w:divBdr>
    </w:div>
    <w:div w:id="169761193">
      <w:bodyDiv w:val="1"/>
      <w:marLeft w:val="0"/>
      <w:marRight w:val="0"/>
      <w:marTop w:val="0"/>
      <w:marBottom w:val="0"/>
      <w:divBdr>
        <w:top w:val="none" w:sz="0" w:space="0" w:color="auto"/>
        <w:left w:val="none" w:sz="0" w:space="0" w:color="auto"/>
        <w:bottom w:val="none" w:sz="0" w:space="0" w:color="auto"/>
        <w:right w:val="none" w:sz="0" w:space="0" w:color="auto"/>
      </w:divBdr>
    </w:div>
    <w:div w:id="279344135">
      <w:bodyDiv w:val="1"/>
      <w:marLeft w:val="0"/>
      <w:marRight w:val="0"/>
      <w:marTop w:val="0"/>
      <w:marBottom w:val="0"/>
      <w:divBdr>
        <w:top w:val="none" w:sz="0" w:space="0" w:color="auto"/>
        <w:left w:val="none" w:sz="0" w:space="0" w:color="auto"/>
        <w:bottom w:val="none" w:sz="0" w:space="0" w:color="auto"/>
        <w:right w:val="none" w:sz="0" w:space="0" w:color="auto"/>
      </w:divBdr>
    </w:div>
    <w:div w:id="471796150">
      <w:bodyDiv w:val="1"/>
      <w:marLeft w:val="0"/>
      <w:marRight w:val="0"/>
      <w:marTop w:val="0"/>
      <w:marBottom w:val="0"/>
      <w:divBdr>
        <w:top w:val="none" w:sz="0" w:space="0" w:color="auto"/>
        <w:left w:val="none" w:sz="0" w:space="0" w:color="auto"/>
        <w:bottom w:val="none" w:sz="0" w:space="0" w:color="auto"/>
        <w:right w:val="none" w:sz="0" w:space="0" w:color="auto"/>
      </w:divBdr>
    </w:div>
    <w:div w:id="527990372">
      <w:bodyDiv w:val="1"/>
      <w:marLeft w:val="0"/>
      <w:marRight w:val="0"/>
      <w:marTop w:val="0"/>
      <w:marBottom w:val="0"/>
      <w:divBdr>
        <w:top w:val="none" w:sz="0" w:space="0" w:color="auto"/>
        <w:left w:val="none" w:sz="0" w:space="0" w:color="auto"/>
        <w:bottom w:val="none" w:sz="0" w:space="0" w:color="auto"/>
        <w:right w:val="none" w:sz="0" w:space="0" w:color="auto"/>
      </w:divBdr>
    </w:div>
    <w:div w:id="540872156">
      <w:bodyDiv w:val="1"/>
      <w:marLeft w:val="0"/>
      <w:marRight w:val="0"/>
      <w:marTop w:val="0"/>
      <w:marBottom w:val="0"/>
      <w:divBdr>
        <w:top w:val="none" w:sz="0" w:space="0" w:color="auto"/>
        <w:left w:val="none" w:sz="0" w:space="0" w:color="auto"/>
        <w:bottom w:val="none" w:sz="0" w:space="0" w:color="auto"/>
        <w:right w:val="none" w:sz="0" w:space="0" w:color="auto"/>
      </w:divBdr>
    </w:div>
    <w:div w:id="631980323">
      <w:bodyDiv w:val="1"/>
      <w:marLeft w:val="0"/>
      <w:marRight w:val="0"/>
      <w:marTop w:val="0"/>
      <w:marBottom w:val="0"/>
      <w:divBdr>
        <w:top w:val="none" w:sz="0" w:space="0" w:color="auto"/>
        <w:left w:val="none" w:sz="0" w:space="0" w:color="auto"/>
        <w:bottom w:val="none" w:sz="0" w:space="0" w:color="auto"/>
        <w:right w:val="none" w:sz="0" w:space="0" w:color="auto"/>
      </w:divBdr>
    </w:div>
    <w:div w:id="1140029878">
      <w:bodyDiv w:val="1"/>
      <w:marLeft w:val="0"/>
      <w:marRight w:val="0"/>
      <w:marTop w:val="0"/>
      <w:marBottom w:val="0"/>
      <w:divBdr>
        <w:top w:val="none" w:sz="0" w:space="0" w:color="auto"/>
        <w:left w:val="none" w:sz="0" w:space="0" w:color="auto"/>
        <w:bottom w:val="none" w:sz="0" w:space="0" w:color="auto"/>
        <w:right w:val="none" w:sz="0" w:space="0" w:color="auto"/>
      </w:divBdr>
    </w:div>
    <w:div w:id="1329094559">
      <w:bodyDiv w:val="1"/>
      <w:marLeft w:val="0"/>
      <w:marRight w:val="0"/>
      <w:marTop w:val="0"/>
      <w:marBottom w:val="0"/>
      <w:divBdr>
        <w:top w:val="none" w:sz="0" w:space="0" w:color="auto"/>
        <w:left w:val="none" w:sz="0" w:space="0" w:color="auto"/>
        <w:bottom w:val="none" w:sz="0" w:space="0" w:color="auto"/>
        <w:right w:val="none" w:sz="0" w:space="0" w:color="auto"/>
      </w:divBdr>
      <w:divsChild>
        <w:div w:id="1533422714">
          <w:marLeft w:val="0"/>
          <w:marRight w:val="0"/>
          <w:marTop w:val="0"/>
          <w:marBottom w:val="0"/>
          <w:divBdr>
            <w:top w:val="none" w:sz="0" w:space="0" w:color="auto"/>
            <w:left w:val="none" w:sz="0" w:space="0" w:color="auto"/>
            <w:bottom w:val="none" w:sz="0" w:space="0" w:color="auto"/>
            <w:right w:val="none" w:sz="0" w:space="0" w:color="auto"/>
          </w:divBdr>
          <w:divsChild>
            <w:div w:id="446311913">
              <w:marLeft w:val="0"/>
              <w:marRight w:val="0"/>
              <w:marTop w:val="0"/>
              <w:marBottom w:val="0"/>
              <w:divBdr>
                <w:top w:val="none" w:sz="0" w:space="0" w:color="auto"/>
                <w:left w:val="none" w:sz="0" w:space="0" w:color="auto"/>
                <w:bottom w:val="none" w:sz="0" w:space="0" w:color="auto"/>
                <w:right w:val="none" w:sz="0" w:space="0" w:color="auto"/>
              </w:divBdr>
              <w:divsChild>
                <w:div w:id="65773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05033">
          <w:marLeft w:val="0"/>
          <w:marRight w:val="0"/>
          <w:marTop w:val="0"/>
          <w:marBottom w:val="0"/>
          <w:divBdr>
            <w:top w:val="none" w:sz="0" w:space="0" w:color="auto"/>
            <w:left w:val="none" w:sz="0" w:space="0" w:color="auto"/>
            <w:bottom w:val="none" w:sz="0" w:space="0" w:color="auto"/>
            <w:right w:val="none" w:sz="0" w:space="0" w:color="auto"/>
          </w:divBdr>
          <w:divsChild>
            <w:div w:id="2123449626">
              <w:marLeft w:val="0"/>
              <w:marRight w:val="0"/>
              <w:marTop w:val="0"/>
              <w:marBottom w:val="0"/>
              <w:divBdr>
                <w:top w:val="none" w:sz="0" w:space="0" w:color="auto"/>
                <w:left w:val="none" w:sz="0" w:space="0" w:color="auto"/>
                <w:bottom w:val="none" w:sz="0" w:space="0" w:color="auto"/>
                <w:right w:val="none" w:sz="0" w:space="0" w:color="auto"/>
              </w:divBdr>
              <w:divsChild>
                <w:div w:id="193536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674158">
          <w:marLeft w:val="0"/>
          <w:marRight w:val="0"/>
          <w:marTop w:val="0"/>
          <w:marBottom w:val="0"/>
          <w:divBdr>
            <w:top w:val="none" w:sz="0" w:space="0" w:color="auto"/>
            <w:left w:val="none" w:sz="0" w:space="0" w:color="auto"/>
            <w:bottom w:val="none" w:sz="0" w:space="0" w:color="auto"/>
            <w:right w:val="none" w:sz="0" w:space="0" w:color="auto"/>
          </w:divBdr>
          <w:divsChild>
            <w:div w:id="840046958">
              <w:marLeft w:val="0"/>
              <w:marRight w:val="0"/>
              <w:marTop w:val="0"/>
              <w:marBottom w:val="0"/>
              <w:divBdr>
                <w:top w:val="none" w:sz="0" w:space="0" w:color="auto"/>
                <w:left w:val="none" w:sz="0" w:space="0" w:color="auto"/>
                <w:bottom w:val="none" w:sz="0" w:space="0" w:color="auto"/>
                <w:right w:val="none" w:sz="0" w:space="0" w:color="auto"/>
              </w:divBdr>
              <w:divsChild>
                <w:div w:id="67072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204887">
          <w:marLeft w:val="0"/>
          <w:marRight w:val="0"/>
          <w:marTop w:val="0"/>
          <w:marBottom w:val="0"/>
          <w:divBdr>
            <w:top w:val="none" w:sz="0" w:space="0" w:color="auto"/>
            <w:left w:val="none" w:sz="0" w:space="0" w:color="auto"/>
            <w:bottom w:val="none" w:sz="0" w:space="0" w:color="auto"/>
            <w:right w:val="none" w:sz="0" w:space="0" w:color="auto"/>
          </w:divBdr>
          <w:divsChild>
            <w:div w:id="1100565820">
              <w:marLeft w:val="0"/>
              <w:marRight w:val="0"/>
              <w:marTop w:val="0"/>
              <w:marBottom w:val="0"/>
              <w:divBdr>
                <w:top w:val="none" w:sz="0" w:space="0" w:color="auto"/>
                <w:left w:val="none" w:sz="0" w:space="0" w:color="auto"/>
                <w:bottom w:val="none" w:sz="0" w:space="0" w:color="auto"/>
                <w:right w:val="none" w:sz="0" w:space="0" w:color="auto"/>
              </w:divBdr>
              <w:divsChild>
                <w:div w:id="125103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86398">
          <w:marLeft w:val="0"/>
          <w:marRight w:val="0"/>
          <w:marTop w:val="0"/>
          <w:marBottom w:val="0"/>
          <w:divBdr>
            <w:top w:val="none" w:sz="0" w:space="0" w:color="auto"/>
            <w:left w:val="none" w:sz="0" w:space="0" w:color="auto"/>
            <w:bottom w:val="none" w:sz="0" w:space="0" w:color="auto"/>
            <w:right w:val="none" w:sz="0" w:space="0" w:color="auto"/>
          </w:divBdr>
          <w:divsChild>
            <w:div w:id="653946312">
              <w:marLeft w:val="0"/>
              <w:marRight w:val="0"/>
              <w:marTop w:val="0"/>
              <w:marBottom w:val="0"/>
              <w:divBdr>
                <w:top w:val="none" w:sz="0" w:space="0" w:color="auto"/>
                <w:left w:val="none" w:sz="0" w:space="0" w:color="auto"/>
                <w:bottom w:val="none" w:sz="0" w:space="0" w:color="auto"/>
                <w:right w:val="none" w:sz="0" w:space="0" w:color="auto"/>
              </w:divBdr>
              <w:divsChild>
                <w:div w:id="57370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947774">
          <w:marLeft w:val="0"/>
          <w:marRight w:val="0"/>
          <w:marTop w:val="0"/>
          <w:marBottom w:val="0"/>
          <w:divBdr>
            <w:top w:val="none" w:sz="0" w:space="0" w:color="auto"/>
            <w:left w:val="none" w:sz="0" w:space="0" w:color="auto"/>
            <w:bottom w:val="none" w:sz="0" w:space="0" w:color="auto"/>
            <w:right w:val="none" w:sz="0" w:space="0" w:color="auto"/>
          </w:divBdr>
          <w:divsChild>
            <w:div w:id="1498839236">
              <w:marLeft w:val="0"/>
              <w:marRight w:val="0"/>
              <w:marTop w:val="0"/>
              <w:marBottom w:val="0"/>
              <w:divBdr>
                <w:top w:val="none" w:sz="0" w:space="0" w:color="auto"/>
                <w:left w:val="none" w:sz="0" w:space="0" w:color="auto"/>
                <w:bottom w:val="none" w:sz="0" w:space="0" w:color="auto"/>
                <w:right w:val="none" w:sz="0" w:space="0" w:color="auto"/>
              </w:divBdr>
              <w:divsChild>
                <w:div w:id="176923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340582">
      <w:bodyDiv w:val="1"/>
      <w:marLeft w:val="0"/>
      <w:marRight w:val="0"/>
      <w:marTop w:val="0"/>
      <w:marBottom w:val="0"/>
      <w:divBdr>
        <w:top w:val="none" w:sz="0" w:space="0" w:color="auto"/>
        <w:left w:val="none" w:sz="0" w:space="0" w:color="auto"/>
        <w:bottom w:val="none" w:sz="0" w:space="0" w:color="auto"/>
        <w:right w:val="none" w:sz="0" w:space="0" w:color="auto"/>
      </w:divBdr>
    </w:div>
    <w:div w:id="1628123242">
      <w:bodyDiv w:val="1"/>
      <w:marLeft w:val="0"/>
      <w:marRight w:val="0"/>
      <w:marTop w:val="0"/>
      <w:marBottom w:val="0"/>
      <w:divBdr>
        <w:top w:val="none" w:sz="0" w:space="0" w:color="auto"/>
        <w:left w:val="none" w:sz="0" w:space="0" w:color="auto"/>
        <w:bottom w:val="none" w:sz="0" w:space="0" w:color="auto"/>
        <w:right w:val="none" w:sz="0" w:space="0" w:color="auto"/>
      </w:divBdr>
    </w:div>
    <w:div w:id="1686328254">
      <w:bodyDiv w:val="1"/>
      <w:marLeft w:val="0"/>
      <w:marRight w:val="0"/>
      <w:marTop w:val="0"/>
      <w:marBottom w:val="0"/>
      <w:divBdr>
        <w:top w:val="none" w:sz="0" w:space="0" w:color="auto"/>
        <w:left w:val="none" w:sz="0" w:space="0" w:color="auto"/>
        <w:bottom w:val="none" w:sz="0" w:space="0" w:color="auto"/>
        <w:right w:val="none" w:sz="0" w:space="0" w:color="auto"/>
      </w:divBdr>
    </w:div>
    <w:div w:id="1725833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683</TotalTime>
  <Pages>17</Pages>
  <Words>2987</Words>
  <Characters>17031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your landscape</dc:title>
  <dc:subject>Riley Giles</dc:subject>
  <dc:creator/>
  <cp:keywords/>
  <dc:description/>
  <cp:lastModifiedBy>Riley Giles</cp:lastModifiedBy>
  <cp:revision>44</cp:revision>
  <dcterms:created xsi:type="dcterms:W3CDTF">2018-11-25T22:49:00Z</dcterms:created>
  <dcterms:modified xsi:type="dcterms:W3CDTF">2018-11-28T14:25:00Z</dcterms:modified>
</cp:coreProperties>
</file>