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7D9B8" w14:textId="5DBF47E3" w:rsidR="007C6468" w:rsidRDefault="00735315" w:rsidP="0008692F">
      <w:pPr>
        <w:spacing w:line="276" w:lineRule="auto"/>
      </w:pPr>
      <w:bookmarkStart w:id="0" w:name="_GoBack"/>
      <w:bookmarkEnd w:id="0"/>
      <w:r>
        <w:t>Part A: Context for Learning Information</w:t>
      </w:r>
    </w:p>
    <w:p w14:paraId="0E35BD17" w14:textId="14DDA708" w:rsidR="00735315" w:rsidRDefault="00735315" w:rsidP="0008692F">
      <w:pPr>
        <w:spacing w:line="276" w:lineRule="auto"/>
        <w:rPr>
          <w:b/>
        </w:rPr>
      </w:pPr>
      <w:r w:rsidRPr="00735315">
        <w:rPr>
          <w:b/>
        </w:rPr>
        <w:t xml:space="preserve">Type </w:t>
      </w:r>
      <w:r>
        <w:rPr>
          <w:b/>
        </w:rPr>
        <w:t>o</w:t>
      </w:r>
      <w:r w:rsidRPr="00735315">
        <w:rPr>
          <w:b/>
        </w:rPr>
        <w:t>f School</w:t>
      </w:r>
    </w:p>
    <w:p w14:paraId="6E95F27A" w14:textId="32EE1F9A" w:rsidR="00735315" w:rsidRDefault="00735315" w:rsidP="0008692F">
      <w:pPr>
        <w:pStyle w:val="ListParagraph"/>
        <w:numPr>
          <w:ilvl w:val="0"/>
          <w:numId w:val="4"/>
        </w:numPr>
        <w:spacing w:line="276" w:lineRule="auto"/>
      </w:pPr>
      <w:r>
        <w:t>High school</w:t>
      </w:r>
    </w:p>
    <w:p w14:paraId="743F2DEF" w14:textId="36F260E9" w:rsidR="00735315" w:rsidRDefault="00735315" w:rsidP="0008692F">
      <w:pPr>
        <w:pStyle w:val="ListParagraph"/>
        <w:numPr>
          <w:ilvl w:val="0"/>
          <w:numId w:val="4"/>
        </w:numPr>
        <w:spacing w:line="276" w:lineRule="auto"/>
      </w:pPr>
      <w:r>
        <w:t>Location: Town</w:t>
      </w:r>
    </w:p>
    <w:p w14:paraId="0B7CAD2E" w14:textId="4B197436" w:rsidR="00735315" w:rsidRDefault="00735315" w:rsidP="0008692F">
      <w:pPr>
        <w:pStyle w:val="ListParagraph"/>
        <w:numPr>
          <w:ilvl w:val="0"/>
          <w:numId w:val="4"/>
        </w:numPr>
        <w:spacing w:line="276" w:lineRule="auto"/>
      </w:pPr>
      <w:r>
        <w:t>Special features for the classroom setting: N/A</w:t>
      </w:r>
    </w:p>
    <w:p w14:paraId="2A8C1B14" w14:textId="27FBDE4A" w:rsidR="00AC1DF7" w:rsidRDefault="00AC1DF7" w:rsidP="0008692F">
      <w:pPr>
        <w:pStyle w:val="ListParagraph"/>
        <w:numPr>
          <w:ilvl w:val="0"/>
          <w:numId w:val="4"/>
        </w:numPr>
        <w:spacing w:line="276" w:lineRule="auto"/>
      </w:pPr>
      <w:r>
        <w:t>Available physical facilities, materials, and equipment:</w:t>
      </w:r>
      <w:r w:rsidR="007D489A">
        <w:t xml:space="preserve"> </w:t>
      </w:r>
      <w:proofErr w:type="spellStart"/>
      <w:r w:rsidR="007D489A">
        <w:t>Eassels</w:t>
      </w:r>
      <w:proofErr w:type="spellEnd"/>
      <w:r w:rsidR="007D489A">
        <w:t xml:space="preserve">, </w:t>
      </w:r>
      <w:r w:rsidR="00E22894">
        <w:t xml:space="preserve">lightbox, </w:t>
      </w:r>
      <w:r w:rsidR="007221A2">
        <w:t>tables with plastic covers</w:t>
      </w:r>
      <w:r w:rsidR="007D489A">
        <w:t xml:space="preserve">, self-healing tables, </w:t>
      </w:r>
      <w:r w:rsidR="00CE5EEC">
        <w:t xml:space="preserve">magazines, </w:t>
      </w:r>
      <w:r w:rsidR="007D489A">
        <w:t>sinks, drawing and painting materials, paper cutter, precision cutting knives.</w:t>
      </w:r>
    </w:p>
    <w:p w14:paraId="1BD80EA6" w14:textId="3E0E2B15" w:rsidR="007D489A" w:rsidRDefault="007D489A" w:rsidP="0008692F">
      <w:pPr>
        <w:pStyle w:val="ListParagraph"/>
        <w:spacing w:line="276" w:lineRule="auto"/>
      </w:pPr>
      <w:r>
        <w:t xml:space="preserve">Materials: sketchbooks, </w:t>
      </w:r>
      <w:r w:rsidR="00E22894">
        <w:t>pencils, erasers, lightbox, drawing paper, squeegee/cardboard, acrylic paint, multimedia paper</w:t>
      </w:r>
      <w:r w:rsidR="007221A2">
        <w:t>, magazines, easels, sinks sharpies</w:t>
      </w:r>
    </w:p>
    <w:p w14:paraId="33E1CF6C" w14:textId="19107EDB" w:rsidR="00E22894" w:rsidRDefault="00E22894" w:rsidP="0008692F">
      <w:pPr>
        <w:pStyle w:val="ListParagraph"/>
        <w:spacing w:line="276" w:lineRule="auto"/>
      </w:pPr>
      <w:r>
        <w:t>Equipment: window screen</w:t>
      </w:r>
      <w:r w:rsidR="007221A2">
        <w:t xml:space="preserve"> for screen printing, squeegee</w:t>
      </w:r>
    </w:p>
    <w:p w14:paraId="6F7D2D7E" w14:textId="42C4FFB3" w:rsidR="00E22894" w:rsidRDefault="00E22894" w:rsidP="0008692F">
      <w:pPr>
        <w:pStyle w:val="ListParagraph"/>
        <w:numPr>
          <w:ilvl w:val="0"/>
          <w:numId w:val="4"/>
        </w:numPr>
        <w:spacing w:line="276" w:lineRule="auto"/>
      </w:pPr>
      <w:r>
        <w:t xml:space="preserve">Existing requirements expectations, or scheduling: Students are </w:t>
      </w:r>
      <w:r w:rsidR="007221A2">
        <w:t>mid</w:t>
      </w:r>
      <w:r>
        <w:t>-level classes such as ART</w:t>
      </w:r>
      <w:r w:rsidR="007221A2">
        <w:t>2 or 3</w:t>
      </w:r>
      <w:r>
        <w:t>.</w:t>
      </w:r>
      <w:r w:rsidR="007221A2">
        <w:t xml:space="preserve"> Students have learned basic drawing skill and know elements of principles of design</w:t>
      </w:r>
    </w:p>
    <w:p w14:paraId="409B1DD0" w14:textId="5C6B12B3" w:rsidR="002C1C7D" w:rsidRDefault="002C1C7D" w:rsidP="0008692F">
      <w:pPr>
        <w:pStyle w:val="ListParagraph"/>
        <w:spacing w:line="276" w:lineRule="auto"/>
      </w:pPr>
      <w:r>
        <w:t>District:</w:t>
      </w:r>
    </w:p>
    <w:p w14:paraId="517338B2" w14:textId="10E6B8EC" w:rsidR="002C1C7D" w:rsidRDefault="002C1C7D" w:rsidP="0008692F">
      <w:pPr>
        <w:pStyle w:val="ListParagraph"/>
        <w:spacing w:line="276" w:lineRule="auto"/>
      </w:pPr>
      <w:r>
        <w:t>School:</w:t>
      </w:r>
    </w:p>
    <w:p w14:paraId="7E50F439" w14:textId="54735DB1" w:rsidR="002C1C7D" w:rsidRDefault="002C1C7D" w:rsidP="0008692F">
      <w:pPr>
        <w:pStyle w:val="ListParagraph"/>
        <w:spacing w:line="276" w:lineRule="auto"/>
      </w:pPr>
      <w:r>
        <w:t>Cooperating teacher:</w:t>
      </w:r>
    </w:p>
    <w:p w14:paraId="3AF7B268" w14:textId="792793D2" w:rsidR="002C1C7D" w:rsidRDefault="002C1C7D" w:rsidP="0008692F">
      <w:pPr>
        <w:spacing w:line="276" w:lineRule="auto"/>
        <w:rPr>
          <w:b/>
        </w:rPr>
      </w:pPr>
      <w:r w:rsidRPr="002C1C7D">
        <w:rPr>
          <w:b/>
        </w:rPr>
        <w:t>Type of Class</w:t>
      </w:r>
    </w:p>
    <w:p w14:paraId="7E5ECF4E" w14:textId="2FE3D96D" w:rsidR="002C1C7D" w:rsidRDefault="002C1C7D" w:rsidP="0008692F">
      <w:pPr>
        <w:pStyle w:val="ListParagraph"/>
        <w:numPr>
          <w:ilvl w:val="0"/>
          <w:numId w:val="4"/>
        </w:numPr>
        <w:spacing w:line="276" w:lineRule="auto"/>
      </w:pPr>
      <w:r>
        <w:t xml:space="preserve">Teaching schedule: Block classes, 90 minutes, </w:t>
      </w:r>
      <w:r w:rsidR="007221A2">
        <w:t>f</w:t>
      </w:r>
      <w:r>
        <w:t>i</w:t>
      </w:r>
      <w:r w:rsidR="007221A2">
        <w:t>v</w:t>
      </w:r>
      <w:r>
        <w:t>e times per week</w:t>
      </w:r>
    </w:p>
    <w:p w14:paraId="7051982C" w14:textId="4E89E872" w:rsidR="002C1C7D" w:rsidRDefault="002C1C7D" w:rsidP="0008692F">
      <w:pPr>
        <w:pStyle w:val="ListParagraph"/>
        <w:numPr>
          <w:ilvl w:val="0"/>
          <w:numId w:val="4"/>
        </w:numPr>
        <w:spacing w:line="276" w:lineRule="auto"/>
      </w:pPr>
      <w:r>
        <w:t>Textbook or instructional program: N/A</w:t>
      </w:r>
    </w:p>
    <w:p w14:paraId="1BA73409" w14:textId="1BF09BC0" w:rsidR="002C1C7D" w:rsidRDefault="002C1C7D" w:rsidP="0008692F">
      <w:pPr>
        <w:pStyle w:val="ListParagraph"/>
        <w:spacing w:before="100" w:beforeAutospacing="1" w:after="100" w:afterAutospacing="1" w:line="276" w:lineRule="auto"/>
        <w:rPr>
          <w:rFonts w:ascii="Times New Roman" w:eastAsia="Times New Roman" w:hAnsi="Times New Roman" w:cs="Times New Roman"/>
        </w:rPr>
      </w:pPr>
      <w:r>
        <w:t xml:space="preserve">Other resources: </w:t>
      </w:r>
      <w:r>
        <w:rPr>
          <w:rFonts w:ascii="Times New Roman" w:eastAsia="Times New Roman" w:hAnsi="Times New Roman" w:cs="Times New Roman"/>
        </w:rPr>
        <w:t>electronic whiteboard, computers, online resources, slides of artwork</w:t>
      </w:r>
    </w:p>
    <w:p w14:paraId="0AA25EF9" w14:textId="2BB1463F" w:rsidR="002C1C7D" w:rsidRDefault="002C1C7D" w:rsidP="0008692F">
      <w:pPr>
        <w:spacing w:before="100" w:beforeAutospacing="1" w:after="100" w:afterAutospacing="1" w:line="276" w:lineRule="auto"/>
        <w:rPr>
          <w:rFonts w:ascii="Times New Roman" w:eastAsia="Times New Roman" w:hAnsi="Times New Roman" w:cs="Times New Roman"/>
          <w:b/>
        </w:rPr>
      </w:pPr>
      <w:r w:rsidRPr="002C1C7D">
        <w:rPr>
          <w:rFonts w:ascii="Times New Roman" w:eastAsia="Times New Roman" w:hAnsi="Times New Roman" w:cs="Times New Roman"/>
          <w:b/>
        </w:rPr>
        <w:t>Students in Class</w:t>
      </w:r>
    </w:p>
    <w:p w14:paraId="4AE0B521" w14:textId="681C623B" w:rsidR="002C1C7D" w:rsidRPr="002C1C7D" w:rsidRDefault="002C1C7D" w:rsidP="0008692F">
      <w:pPr>
        <w:pStyle w:val="ListParagraph"/>
        <w:numPr>
          <w:ilvl w:val="0"/>
          <w:numId w:val="7"/>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Grade level(s): 10, 11, 12</w:t>
      </w:r>
    </w:p>
    <w:p w14:paraId="23F16A25" w14:textId="314F9562" w:rsidR="002C1C7D" w:rsidRPr="00355438" w:rsidRDefault="00355438" w:rsidP="0008692F">
      <w:pPr>
        <w:pStyle w:val="ListParagraph"/>
        <w:numPr>
          <w:ilvl w:val="0"/>
          <w:numId w:val="7"/>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Number of students in class: </w:t>
      </w:r>
      <w:r w:rsidR="008231C9">
        <w:rPr>
          <w:rFonts w:ascii="Times New Roman" w:eastAsia="Times New Roman" w:hAnsi="Times New Roman" w:cs="Times New Roman"/>
        </w:rPr>
        <w:t xml:space="preserve">20 </w:t>
      </w:r>
      <w:r>
        <w:rPr>
          <w:rFonts w:ascii="Times New Roman" w:eastAsia="Times New Roman" w:hAnsi="Times New Roman" w:cs="Times New Roman"/>
        </w:rPr>
        <w:t>(males:</w:t>
      </w:r>
      <w:r w:rsidR="008231C9">
        <w:rPr>
          <w:rFonts w:ascii="Times New Roman" w:eastAsia="Times New Roman" w:hAnsi="Times New Roman" w:cs="Times New Roman"/>
        </w:rPr>
        <w:t>7</w:t>
      </w:r>
      <w:r>
        <w:rPr>
          <w:rFonts w:ascii="Times New Roman" w:eastAsia="Times New Roman" w:hAnsi="Times New Roman" w:cs="Times New Roman"/>
        </w:rPr>
        <w:t>, female:</w:t>
      </w:r>
      <w:r w:rsidR="008231C9">
        <w:rPr>
          <w:rFonts w:ascii="Times New Roman" w:eastAsia="Times New Roman" w:hAnsi="Times New Roman" w:cs="Times New Roman"/>
        </w:rPr>
        <w:t>13</w:t>
      </w:r>
      <w:r>
        <w:rPr>
          <w:rFonts w:ascii="Times New Roman" w:eastAsia="Times New Roman" w:hAnsi="Times New Roman" w:cs="Times New Roman"/>
        </w:rPr>
        <w:t>)</w:t>
      </w:r>
    </w:p>
    <w:p w14:paraId="62041172" w14:textId="511E1ECD"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0B9076E4" w14:textId="402DC931"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378C37C4" w14:textId="19442150"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65BEBBFF" w14:textId="613F1FD8"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4DB5851F" w14:textId="47C0E66E"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4E54E094" w14:textId="293866B5"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4281DA63" w14:textId="0AA3CEA0"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p>
    <w:p w14:paraId="493A8E9D" w14:textId="7F775628" w:rsidR="00355438" w:rsidRDefault="00355438"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Part B: Lesson Plans for Learning Segment</w:t>
      </w:r>
    </w:p>
    <w:p w14:paraId="20314368" w14:textId="4F70975F"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LESSON PLAN #1</w:t>
      </w:r>
    </w:p>
    <w:p w14:paraId="233F47F7" w14:textId="2D6BF480"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Student teacher: Riley Giles</w:t>
      </w:r>
    </w:p>
    <w:p w14:paraId="218F95F0" w14:textId="7A69547B" w:rsidR="00355438" w:rsidRDefault="00355438"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 xml:space="preserve">Lesson Title: </w:t>
      </w:r>
    </w:p>
    <w:p w14:paraId="35DAF1B0" w14:textId="455E8F26" w:rsidR="00355438" w:rsidRDefault="00CE5EEC"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Grade Level: High School</w:t>
      </w:r>
    </w:p>
    <w:p w14:paraId="57A68EC1" w14:textId="26A08DE8" w:rsidR="00CE5EEC" w:rsidRDefault="00CE5EEC"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Lesson Rationale:</w:t>
      </w:r>
    </w:p>
    <w:p w14:paraId="5A512458" w14:textId="1F7D9758" w:rsidR="00CE5EEC" w:rsidRDefault="00CE5EEC"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lastRenderedPageBreak/>
        <w:tab/>
      </w:r>
      <w:r>
        <w:rPr>
          <w:rFonts w:ascii="Times New Roman" w:eastAsia="Times New Roman" w:hAnsi="Times New Roman" w:cs="Times New Roman"/>
        </w:rPr>
        <w:t xml:space="preserve">This will be the first wet media that students will be using this semester, as the goal of the first half of the semester was to build their drawing skills. Students will create unique screen prints based off on object that they feel symbolizes their theme of pop culture. </w:t>
      </w:r>
      <w:r w:rsidR="007221A2">
        <w:rPr>
          <w:rFonts w:ascii="Times New Roman" w:eastAsia="Times New Roman" w:hAnsi="Times New Roman" w:cs="Times New Roman"/>
        </w:rPr>
        <w:t xml:space="preserve">This gives students a chance to voice issues they see within their society and talk about themes they see within their lives. </w:t>
      </w:r>
      <w:r>
        <w:rPr>
          <w:rFonts w:ascii="Times New Roman" w:eastAsia="Times New Roman" w:hAnsi="Times New Roman" w:cs="Times New Roman"/>
        </w:rPr>
        <w:t xml:space="preserve">The screen prints will show </w:t>
      </w:r>
      <w:r w:rsidR="00F436DC">
        <w:rPr>
          <w:rFonts w:ascii="Times New Roman" w:eastAsia="Times New Roman" w:hAnsi="Times New Roman" w:cs="Times New Roman"/>
        </w:rPr>
        <w:t xml:space="preserve">individual style, meaningful composition in color and space, and will show form through layering of paint. </w:t>
      </w:r>
    </w:p>
    <w:p w14:paraId="2D088107" w14:textId="6FB20608" w:rsidR="00E85150" w:rsidRDefault="00E85150" w:rsidP="0008692F">
      <w:pPr>
        <w:pStyle w:val="ListParagraph"/>
        <w:spacing w:before="100" w:beforeAutospacing="1" w:after="100" w:afterAutospacing="1" w:line="276" w:lineRule="auto"/>
        <w:rPr>
          <w:rFonts w:ascii="Times New Roman" w:eastAsia="Times New Roman" w:hAnsi="Times New Roman" w:cs="Times New Roman"/>
        </w:rPr>
      </w:pPr>
    </w:p>
    <w:p w14:paraId="1B9E5AD1" w14:textId="4A667F1B" w:rsidR="006D731A" w:rsidRDefault="006D731A"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State Goals:</w:t>
      </w:r>
    </w:p>
    <w:p w14:paraId="5926FFE1" w14:textId="50792285" w:rsidR="006D731A"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25.A.5 Analyze and evaluate student and professional works for how aesthetic qualities are used to convey intent, expressive ideas and/or meaning.</w:t>
      </w:r>
    </w:p>
    <w:p w14:paraId="522E1844" w14:textId="710FE7B3" w:rsidR="006D731A"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26.A.4e Analyze and evaluate how tools/technologies and processes combine to convey meaning. </w:t>
      </w:r>
    </w:p>
    <w:p w14:paraId="0741043F" w14:textId="6299DEFD" w:rsidR="006D731A"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26.A.5 Analyze and evaluate how the choice of media, tools, technologies, and processes support and influence the communication if ideas.</w:t>
      </w:r>
    </w:p>
    <w:p w14:paraId="440C6C86" w14:textId="7297145C" w:rsidR="006D731A" w:rsidRPr="006D731A"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26.B4d Demonstrate knowledge and skills that communicate clear and focused ideas based on planning, research, and problem solving. </w:t>
      </w:r>
    </w:p>
    <w:p w14:paraId="3438A1F2" w14:textId="77777777" w:rsidR="006D731A"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27.B.5 Analyze how the arts shape and reflect ideas, issues or themes in a particular culture or historical period.</w:t>
      </w:r>
    </w:p>
    <w:p w14:paraId="7DA8151C" w14:textId="5A529999" w:rsidR="00CE5EEC" w:rsidRDefault="006D731A" w:rsidP="0008692F">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 </w:t>
      </w:r>
    </w:p>
    <w:tbl>
      <w:tblPr>
        <w:tblStyle w:val="TableGrid"/>
        <w:tblW w:w="0" w:type="auto"/>
        <w:tblInd w:w="720" w:type="dxa"/>
        <w:tblLook w:val="04A0" w:firstRow="1" w:lastRow="0" w:firstColumn="1" w:lastColumn="0" w:noHBand="0" w:noVBand="1"/>
      </w:tblPr>
      <w:tblGrid>
        <w:gridCol w:w="6361"/>
        <w:gridCol w:w="2236"/>
      </w:tblGrid>
      <w:tr w:rsidR="006D731A" w14:paraId="31EEF3F8" w14:textId="77777777" w:rsidTr="00C05614">
        <w:trPr>
          <w:trHeight w:val="273"/>
        </w:trPr>
        <w:tc>
          <w:tcPr>
            <w:tcW w:w="6361" w:type="dxa"/>
          </w:tcPr>
          <w:p w14:paraId="7459715F" w14:textId="206A41DD" w:rsidR="006D731A" w:rsidRPr="006D731A" w:rsidRDefault="006D731A" w:rsidP="0008692F">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Objectives:</w:t>
            </w:r>
          </w:p>
        </w:tc>
        <w:tc>
          <w:tcPr>
            <w:tcW w:w="2236" w:type="dxa"/>
          </w:tcPr>
          <w:p w14:paraId="265F528F" w14:textId="6BDF280D" w:rsidR="006D731A" w:rsidRDefault="006D731A"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State Goal Codes</w:t>
            </w:r>
          </w:p>
        </w:tc>
      </w:tr>
      <w:tr w:rsidR="006D731A" w14:paraId="1697B3D9" w14:textId="77777777" w:rsidTr="00C05614">
        <w:trPr>
          <w:trHeight w:val="566"/>
        </w:trPr>
        <w:tc>
          <w:tcPr>
            <w:tcW w:w="6361" w:type="dxa"/>
          </w:tcPr>
          <w:p w14:paraId="37123787" w14:textId="110484AD" w:rsidR="006D731A" w:rsidRPr="006D731A"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Given presentation on artist, students will identify uses of symbolism, and metaphor within the artworks presented</w:t>
            </w:r>
          </w:p>
        </w:tc>
        <w:tc>
          <w:tcPr>
            <w:tcW w:w="2236" w:type="dxa"/>
          </w:tcPr>
          <w:p w14:paraId="50E905FE" w14:textId="3C3B2956" w:rsidR="006D731A"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25.A.4, 25.A.5, </w:t>
            </w:r>
            <w:proofErr w:type="gramStart"/>
            <w:r>
              <w:rPr>
                <w:rFonts w:ascii="Times New Roman" w:eastAsia="Times New Roman" w:hAnsi="Times New Roman" w:cs="Times New Roman"/>
              </w:rPr>
              <w:t>27.B.</w:t>
            </w:r>
            <w:proofErr w:type="gramEnd"/>
            <w:r>
              <w:rPr>
                <w:rFonts w:ascii="Times New Roman" w:eastAsia="Times New Roman" w:hAnsi="Times New Roman" w:cs="Times New Roman"/>
              </w:rPr>
              <w:t>5</w:t>
            </w:r>
          </w:p>
        </w:tc>
      </w:tr>
      <w:tr w:rsidR="006D731A" w14:paraId="264F2780" w14:textId="77777777" w:rsidTr="00C05614">
        <w:trPr>
          <w:trHeight w:val="566"/>
        </w:trPr>
        <w:tc>
          <w:tcPr>
            <w:tcW w:w="6361" w:type="dxa"/>
          </w:tcPr>
          <w:p w14:paraId="54DB45C0" w14:textId="6182161B" w:rsidR="006D731A"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Given journal assignment, </w:t>
            </w:r>
            <w:r w:rsidR="00211FF6">
              <w:rPr>
                <w:rFonts w:ascii="Times New Roman" w:eastAsia="Times New Roman" w:hAnsi="Times New Roman" w:cs="Times New Roman"/>
              </w:rPr>
              <w:t xml:space="preserve">students </w:t>
            </w:r>
            <w:r>
              <w:rPr>
                <w:rFonts w:ascii="Times New Roman" w:eastAsia="Times New Roman" w:hAnsi="Times New Roman" w:cs="Times New Roman"/>
              </w:rPr>
              <w:t>will explore different themes of pop culture from examples from magazines</w:t>
            </w:r>
          </w:p>
        </w:tc>
        <w:tc>
          <w:tcPr>
            <w:tcW w:w="2236" w:type="dxa"/>
          </w:tcPr>
          <w:p w14:paraId="7B0FC03F" w14:textId="79F0C388" w:rsidR="006D731A"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26.A.4e, 26.A.5, </w:t>
            </w:r>
            <w:proofErr w:type="gramStart"/>
            <w:r>
              <w:rPr>
                <w:rFonts w:ascii="Times New Roman" w:eastAsia="Times New Roman" w:hAnsi="Times New Roman" w:cs="Times New Roman"/>
              </w:rPr>
              <w:t>26.B.</w:t>
            </w:r>
            <w:proofErr w:type="gramEnd"/>
            <w:r>
              <w:rPr>
                <w:rFonts w:ascii="Times New Roman" w:eastAsia="Times New Roman" w:hAnsi="Times New Roman" w:cs="Times New Roman"/>
              </w:rPr>
              <w:t>4d</w:t>
            </w:r>
          </w:p>
        </w:tc>
      </w:tr>
      <w:tr w:rsidR="006D731A" w14:paraId="462678FC" w14:textId="77777777" w:rsidTr="00C05614">
        <w:trPr>
          <w:trHeight w:val="1132"/>
        </w:trPr>
        <w:tc>
          <w:tcPr>
            <w:tcW w:w="6361" w:type="dxa"/>
          </w:tcPr>
          <w:p w14:paraId="45AB21A8" w14:textId="4C42E9DD" w:rsidR="00D33043"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Given a pair discussion, students will describe the themes that they found in magazines and talk about which ones resonate with them, why, and cho</w:t>
            </w:r>
            <w:r w:rsidR="00211FF6">
              <w:rPr>
                <w:rFonts w:ascii="Times New Roman" w:eastAsia="Times New Roman" w:hAnsi="Times New Roman" w:cs="Times New Roman"/>
              </w:rPr>
              <w:t>o</w:t>
            </w:r>
            <w:r>
              <w:rPr>
                <w:rFonts w:ascii="Times New Roman" w:eastAsia="Times New Roman" w:hAnsi="Times New Roman" w:cs="Times New Roman"/>
              </w:rPr>
              <w:t>se a symbol they feel represents this theme/issue.</w:t>
            </w:r>
          </w:p>
        </w:tc>
        <w:tc>
          <w:tcPr>
            <w:tcW w:w="2236" w:type="dxa"/>
          </w:tcPr>
          <w:p w14:paraId="513700CC" w14:textId="6403DF6A" w:rsidR="006D731A" w:rsidRDefault="00C05614"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26.B.4d</w:t>
            </w:r>
          </w:p>
        </w:tc>
      </w:tr>
      <w:tr w:rsidR="00D33043" w14:paraId="01FCE700" w14:textId="77777777" w:rsidTr="00C05614">
        <w:trPr>
          <w:trHeight w:val="1132"/>
        </w:trPr>
        <w:tc>
          <w:tcPr>
            <w:tcW w:w="6361" w:type="dxa"/>
          </w:tcPr>
          <w:p w14:paraId="54F6D7D6" w14:textId="535127AD" w:rsidR="00D33043" w:rsidRDefault="00D33043"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Given a demonstration, students will understand process of layering and dividing images to create a stencil</w:t>
            </w:r>
          </w:p>
        </w:tc>
        <w:tc>
          <w:tcPr>
            <w:tcW w:w="2236" w:type="dxa"/>
          </w:tcPr>
          <w:p w14:paraId="1CC30E00" w14:textId="415AC017" w:rsidR="00D33043" w:rsidRDefault="00D33043"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26.B.4d</w:t>
            </w:r>
          </w:p>
        </w:tc>
      </w:tr>
    </w:tbl>
    <w:p w14:paraId="66B638D9" w14:textId="2E71751E" w:rsidR="00CE5EEC" w:rsidRDefault="00CE5EEC" w:rsidP="0008692F">
      <w:pPr>
        <w:pStyle w:val="ListParagraph"/>
        <w:spacing w:before="100" w:beforeAutospacing="1" w:after="100" w:afterAutospacing="1" w:line="276" w:lineRule="auto"/>
        <w:rPr>
          <w:rFonts w:ascii="Times New Roman" w:eastAsia="Times New Roman" w:hAnsi="Times New Roman" w:cs="Times New Roman"/>
        </w:rPr>
      </w:pPr>
    </w:p>
    <w:p w14:paraId="51A6DD7C" w14:textId="098BB2DF" w:rsidR="00C05614" w:rsidRDefault="00C05614" w:rsidP="0008692F">
      <w:pPr>
        <w:pStyle w:val="ListParagraph"/>
        <w:spacing w:before="100" w:beforeAutospacing="1" w:after="100" w:afterAutospacing="1" w:line="276" w:lineRule="auto"/>
        <w:rPr>
          <w:rFonts w:ascii="Times New Roman" w:eastAsia="Times New Roman" w:hAnsi="Times New Roman" w:cs="Times New Roman"/>
        </w:rPr>
      </w:pPr>
    </w:p>
    <w:tbl>
      <w:tblPr>
        <w:tblStyle w:val="TableGrid"/>
        <w:tblW w:w="9000" w:type="dxa"/>
        <w:tblInd w:w="535" w:type="dxa"/>
        <w:tblLook w:val="04A0" w:firstRow="1" w:lastRow="0" w:firstColumn="1" w:lastColumn="0" w:noHBand="0" w:noVBand="1"/>
      </w:tblPr>
      <w:tblGrid>
        <w:gridCol w:w="3034"/>
        <w:gridCol w:w="1376"/>
        <w:gridCol w:w="4590"/>
      </w:tblGrid>
      <w:tr w:rsidR="00211FF6" w14:paraId="40E9AB53" w14:textId="77777777" w:rsidTr="00211FF6">
        <w:tc>
          <w:tcPr>
            <w:tcW w:w="3034" w:type="dxa"/>
          </w:tcPr>
          <w:p w14:paraId="315838A3" w14:textId="3313A71D" w:rsidR="00C05614" w:rsidRPr="00211FF6" w:rsidRDefault="00211FF6" w:rsidP="0008692F">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Learning Needs Category</w:t>
            </w:r>
          </w:p>
        </w:tc>
        <w:tc>
          <w:tcPr>
            <w:tcW w:w="1376" w:type="dxa"/>
          </w:tcPr>
          <w:p w14:paraId="20818CEC" w14:textId="2CB6CA73" w:rsidR="00C05614" w:rsidRPr="00211FF6" w:rsidRDefault="00211FF6" w:rsidP="0008692F">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Number of students</w:t>
            </w:r>
          </w:p>
        </w:tc>
        <w:tc>
          <w:tcPr>
            <w:tcW w:w="4590" w:type="dxa"/>
          </w:tcPr>
          <w:p w14:paraId="25080D0E" w14:textId="54873D36" w:rsidR="00C05614" w:rsidRPr="00211FF6" w:rsidRDefault="00211FF6" w:rsidP="0008692F">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 xml:space="preserve">Supports, </w:t>
            </w:r>
            <w:r w:rsidR="007221A2">
              <w:rPr>
                <w:rFonts w:ascii="Times New Roman" w:eastAsia="Times New Roman" w:hAnsi="Times New Roman" w:cs="Times New Roman"/>
                <w:b/>
              </w:rPr>
              <w:t>Accommodations</w:t>
            </w:r>
            <w:r>
              <w:rPr>
                <w:rFonts w:ascii="Times New Roman" w:eastAsia="Times New Roman" w:hAnsi="Times New Roman" w:cs="Times New Roman"/>
                <w:b/>
              </w:rPr>
              <w:t>, and/or Pertinent IEP Goals</w:t>
            </w:r>
          </w:p>
        </w:tc>
      </w:tr>
      <w:tr w:rsidR="00211FF6" w14:paraId="1A5F4B3D" w14:textId="77777777" w:rsidTr="00211FF6">
        <w:tc>
          <w:tcPr>
            <w:tcW w:w="3034" w:type="dxa"/>
          </w:tcPr>
          <w:p w14:paraId="5F5E75CD" w14:textId="1EDB76F9"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Deafness</w:t>
            </w:r>
          </w:p>
        </w:tc>
        <w:tc>
          <w:tcPr>
            <w:tcW w:w="1376" w:type="dxa"/>
          </w:tcPr>
          <w:p w14:paraId="45DA33D5" w14:textId="646FF9E8"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1</w:t>
            </w:r>
          </w:p>
        </w:tc>
        <w:tc>
          <w:tcPr>
            <w:tcW w:w="4590" w:type="dxa"/>
          </w:tcPr>
          <w:p w14:paraId="5F033D9B" w14:textId="5E3AA4A3"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Student has </w:t>
            </w:r>
            <w:r w:rsidR="00D33043">
              <w:rPr>
                <w:rFonts w:ascii="Times New Roman" w:eastAsia="Times New Roman" w:hAnsi="Times New Roman" w:cs="Times New Roman"/>
              </w:rPr>
              <w:t>aid</w:t>
            </w:r>
            <w:r>
              <w:rPr>
                <w:rFonts w:ascii="Times New Roman" w:eastAsia="Times New Roman" w:hAnsi="Times New Roman" w:cs="Times New Roman"/>
              </w:rPr>
              <w:t xml:space="preserve"> and more visual examples will be printed along with a step-by-step handout for each day of the activity</w:t>
            </w:r>
          </w:p>
        </w:tc>
      </w:tr>
      <w:tr w:rsidR="00211FF6" w14:paraId="1F8DAE18" w14:textId="77777777" w:rsidTr="00211FF6">
        <w:tc>
          <w:tcPr>
            <w:tcW w:w="3034" w:type="dxa"/>
          </w:tcPr>
          <w:p w14:paraId="54D6142A" w14:textId="75236786"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lastRenderedPageBreak/>
              <w:t>Student with IEP</w:t>
            </w:r>
          </w:p>
        </w:tc>
        <w:tc>
          <w:tcPr>
            <w:tcW w:w="1376" w:type="dxa"/>
          </w:tcPr>
          <w:p w14:paraId="33D06128" w14:textId="6A476BA6"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1</w:t>
            </w:r>
          </w:p>
        </w:tc>
        <w:tc>
          <w:tcPr>
            <w:tcW w:w="4590" w:type="dxa"/>
          </w:tcPr>
          <w:p w14:paraId="5C2C0376" w14:textId="5867BF65" w:rsidR="00C05614" w:rsidRDefault="007D2EE5" w:rsidP="0008692F">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Extra time, assistance with using squeegee </w:t>
            </w:r>
          </w:p>
        </w:tc>
      </w:tr>
    </w:tbl>
    <w:p w14:paraId="4F59B9CD" w14:textId="77777777" w:rsidR="00C05614" w:rsidRDefault="00C05614" w:rsidP="0008692F">
      <w:pPr>
        <w:pStyle w:val="ListParagraph"/>
        <w:spacing w:before="100" w:beforeAutospacing="1" w:after="100" w:afterAutospacing="1" w:line="276" w:lineRule="auto"/>
        <w:rPr>
          <w:rFonts w:ascii="Times New Roman" w:eastAsia="Times New Roman" w:hAnsi="Times New Roman" w:cs="Times New Roman"/>
        </w:rPr>
      </w:pPr>
    </w:p>
    <w:p w14:paraId="7870D039" w14:textId="1F26611B" w:rsidR="00CE5EEC" w:rsidRDefault="00BE39BE" w:rsidP="0008692F">
      <w:pPr>
        <w:pStyle w:val="ListParagraph"/>
        <w:numPr>
          <w:ilvl w:val="0"/>
          <w:numId w:val="8"/>
        </w:num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Students backgrounds, interest, and needs</w:t>
      </w:r>
    </w:p>
    <w:p w14:paraId="1E68135D" w14:textId="289E68D0" w:rsidR="007D2EE5" w:rsidRDefault="007D2EE5" w:rsidP="0008692F">
      <w:pPr>
        <w:pStyle w:val="ListParagraph"/>
        <w:spacing w:before="100" w:beforeAutospacing="1" w:after="100" w:afterAutospacing="1" w:line="276" w:lineRule="auto"/>
        <w:ind w:left="1440"/>
        <w:rPr>
          <w:rFonts w:ascii="Times New Roman" w:eastAsia="Times New Roman" w:hAnsi="Times New Roman" w:cs="Times New Roman"/>
        </w:rPr>
      </w:pPr>
      <w:r>
        <w:rPr>
          <w:rFonts w:ascii="Times New Roman" w:eastAsia="Times New Roman" w:hAnsi="Times New Roman" w:cs="Times New Roman"/>
        </w:rPr>
        <w:t xml:space="preserve">Students do not need any prior classes in order to come into ART 1. It is one of the classes students may take to complete their mandatory ART credit. This course is to help them develop drawing and compositional skills. </w:t>
      </w:r>
      <w:r w:rsidR="004F2158">
        <w:rPr>
          <w:rFonts w:ascii="Times New Roman" w:eastAsia="Times New Roman" w:hAnsi="Times New Roman" w:cs="Times New Roman"/>
        </w:rPr>
        <w:t xml:space="preserve">Since the students have been in this class all semester, they understand principles of design, composition, and are able to hinder accurate representations through drawing. </w:t>
      </w:r>
    </w:p>
    <w:p w14:paraId="5C6881AD" w14:textId="3FB77925" w:rsidR="00BE39BE" w:rsidRDefault="007D2EE5" w:rsidP="0008692F">
      <w:pPr>
        <w:pStyle w:val="ListParagraph"/>
        <w:spacing w:before="100" w:beforeAutospacing="1" w:after="100" w:afterAutospacing="1" w:line="276" w:lineRule="auto"/>
        <w:ind w:left="1440"/>
        <w:rPr>
          <w:rFonts w:ascii="Times New Roman" w:eastAsia="Times New Roman" w:hAnsi="Times New Roman" w:cs="Times New Roman"/>
        </w:rPr>
      </w:pPr>
      <w:r>
        <w:rPr>
          <w:rFonts w:ascii="Times New Roman" w:eastAsia="Times New Roman" w:hAnsi="Times New Roman" w:cs="Times New Roman"/>
        </w:rPr>
        <w:tab/>
        <w:t xml:space="preserve">Students in my class will have fluency or near fluency in English so they are able to do peer critiques. My lesson requires some reading, ability to journal with images, asking and answering questions, </w:t>
      </w:r>
      <w:r w:rsidR="008231C9">
        <w:rPr>
          <w:rFonts w:ascii="Times New Roman" w:eastAsia="Times New Roman" w:hAnsi="Times New Roman" w:cs="Times New Roman"/>
        </w:rPr>
        <w:t xml:space="preserve">discussion, and working in groups. I will not have to modify this lesson because I provide many visuals and chances for discussion and questions. I have one student with an IEP, which hinders her ability to fully extend her left arm. While not an issue for writing and drawing, this student will need assistance in using the screen and the squeegee, along with an extended turn in date. </w:t>
      </w:r>
    </w:p>
    <w:p w14:paraId="0F273CF6" w14:textId="6F5A5160"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76F0CFED" w14:textId="0F65A146"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8E8BCBE" w14:textId="239D9559"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6F774661" w14:textId="4DD3E947"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5A93450" w14:textId="1FF9F645"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369689E" w14:textId="0DDF4E0B"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AC1AAE7" w14:textId="02C62E86"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07F36C8D" w14:textId="20981499"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055B04F9" w14:textId="0FDA6F0F"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9E33CD2" w14:textId="2DA1267C"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1A4E2B48" w14:textId="43DF2087"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61EFBDCC" w14:textId="45512462"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4EDA54F" w14:textId="3BEB9C25"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8D2061D" w14:textId="0C417C1A"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742A4B2" w14:textId="62B523CB"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A2B087F" w14:textId="3FF1E39A"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3DB56143" w14:textId="72612AC4"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14B2A2D5" w14:textId="241D8226"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1B16AB32" w14:textId="4FB26A44"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0AA38906" w14:textId="3ECC683F"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2C81426" w14:textId="10B9D8CA"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4BE6ED6" w14:textId="58AEDD16"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47646A8F" w14:textId="7258DA6B"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5C03F58" w14:textId="4B4AF234"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153A8990" w14:textId="01BC1688"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27B9223E" w14:textId="04637F45"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78161CE8" w14:textId="035FDBE2"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0F831A49" w14:textId="33942A4D"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5627A643" w14:textId="4A222D75" w:rsidR="001E71FC" w:rsidRDefault="001E71FC" w:rsidP="0008692F">
      <w:pPr>
        <w:pStyle w:val="ListParagraph"/>
        <w:spacing w:before="100" w:beforeAutospacing="1" w:after="100" w:afterAutospacing="1" w:line="276" w:lineRule="auto"/>
        <w:ind w:left="1440"/>
        <w:rPr>
          <w:rFonts w:ascii="Times New Roman" w:eastAsia="Times New Roman" w:hAnsi="Times New Roman" w:cs="Times New Roman"/>
        </w:rPr>
      </w:pPr>
    </w:p>
    <w:p w14:paraId="6C24C4FA" w14:textId="77777777" w:rsidR="00BF4E0E" w:rsidRDefault="00BF4E0E" w:rsidP="0008692F">
      <w:pPr>
        <w:spacing w:before="100" w:beforeAutospacing="1" w:after="100" w:afterAutospacing="1" w:line="276" w:lineRule="auto"/>
        <w:rPr>
          <w:rFonts w:ascii="Times New Roman" w:eastAsia="Times New Roman" w:hAnsi="Times New Roman" w:cs="Times New Roman"/>
          <w:b/>
        </w:rPr>
      </w:pPr>
    </w:p>
    <w:p w14:paraId="1C36C888" w14:textId="6113B08D" w:rsidR="001E71FC" w:rsidRDefault="001E71FC" w:rsidP="0008692F">
      <w:pPr>
        <w:spacing w:before="100" w:beforeAutospacing="1" w:after="100" w:afterAutospacing="1" w:line="276" w:lineRule="auto"/>
        <w:rPr>
          <w:rFonts w:ascii="Times New Roman" w:eastAsia="Times New Roman" w:hAnsi="Times New Roman" w:cs="Times New Roman"/>
        </w:rPr>
      </w:pPr>
      <w:r w:rsidRPr="001E71FC">
        <w:rPr>
          <w:rFonts w:ascii="Times New Roman" w:eastAsia="Times New Roman" w:hAnsi="Times New Roman" w:cs="Times New Roman"/>
          <w:b/>
        </w:rPr>
        <w:t>Assessment Questions and Criteria:</w:t>
      </w:r>
      <w:r>
        <w:rPr>
          <w:rFonts w:ascii="Times New Roman" w:eastAsia="Times New Roman" w:hAnsi="Times New Roman" w:cs="Times New Roman"/>
          <w:b/>
        </w:rPr>
        <w:t xml:space="preserve"> </w:t>
      </w:r>
      <w:r w:rsidR="00D33043">
        <w:rPr>
          <w:rFonts w:ascii="Times New Roman" w:eastAsia="Times New Roman" w:hAnsi="Times New Roman" w:cs="Times New Roman"/>
        </w:rPr>
        <w:t xml:space="preserve">Did the students show examples of symbols of themes through all themes in their journals? Did students </w:t>
      </w:r>
      <w:r>
        <w:rPr>
          <w:rFonts w:ascii="Times New Roman" w:eastAsia="Times New Roman" w:hAnsi="Times New Roman" w:cs="Times New Roman"/>
        </w:rPr>
        <w:t xml:space="preserve">Through class discussion, students will show that they understood the uses of symbolism, metaphor, and pop culture within art. Students will show understanding of themes by completing a journal entry with images from magazines. Students will determine a theme they want to explore within pop culture by completing the journal assignment. </w:t>
      </w:r>
    </w:p>
    <w:p w14:paraId="0B7DAC3A" w14:textId="4D521390" w:rsidR="005A427B" w:rsidRDefault="005A427B"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 xml:space="preserve">Instructional Resources and Materials: </w:t>
      </w:r>
      <w:r w:rsidRPr="005A427B">
        <w:rPr>
          <w:rFonts w:ascii="Times New Roman" w:eastAsia="Times New Roman" w:hAnsi="Times New Roman" w:cs="Times New Roman"/>
        </w:rPr>
        <w:t>Video on Andy Warhol and pop c</w:t>
      </w:r>
      <w:r>
        <w:rPr>
          <w:rFonts w:ascii="Times New Roman" w:eastAsia="Times New Roman" w:hAnsi="Times New Roman" w:cs="Times New Roman"/>
        </w:rPr>
        <w:t xml:space="preserve">ulture, </w:t>
      </w:r>
      <w:r w:rsidR="00D745D7">
        <w:rPr>
          <w:rFonts w:ascii="Times New Roman" w:eastAsia="Times New Roman" w:hAnsi="Times New Roman" w:cs="Times New Roman"/>
        </w:rPr>
        <w:t>slideshow of Andy Warhol’s art, student</w:t>
      </w:r>
      <w:r w:rsidR="00BF4E0E">
        <w:rPr>
          <w:rFonts w:ascii="Times New Roman" w:eastAsia="Times New Roman" w:hAnsi="Times New Roman" w:cs="Times New Roman"/>
        </w:rPr>
        <w:t>s’</w:t>
      </w:r>
      <w:r w:rsidR="00D745D7">
        <w:rPr>
          <w:rFonts w:ascii="Times New Roman" w:eastAsia="Times New Roman" w:hAnsi="Times New Roman" w:cs="Times New Roman"/>
        </w:rPr>
        <w:t xml:space="preserve"> journals, magazines</w:t>
      </w:r>
      <w:r w:rsidR="007221A2">
        <w:rPr>
          <w:rFonts w:ascii="Times New Roman" w:eastAsia="Times New Roman" w:hAnsi="Times New Roman" w:cs="Times New Roman"/>
        </w:rPr>
        <w:t>, glue, scissors</w:t>
      </w:r>
    </w:p>
    <w:p w14:paraId="52E8EB5B" w14:textId="39FF5496" w:rsidR="00D745D7" w:rsidRDefault="00D745D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Management and Safety Issues:</w:t>
      </w:r>
      <w:r>
        <w:rPr>
          <w:rFonts w:ascii="Times New Roman" w:eastAsia="Times New Roman" w:hAnsi="Times New Roman" w:cs="Times New Roman"/>
        </w:rPr>
        <w:t xml:space="preserve"> time management necessary, students need to be in class for the following two days.</w:t>
      </w:r>
    </w:p>
    <w:p w14:paraId="135CDCC1" w14:textId="7C575A0D" w:rsidR="00D745D7" w:rsidRDefault="00D745D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In class Activities:</w:t>
      </w:r>
    </w:p>
    <w:tbl>
      <w:tblPr>
        <w:tblStyle w:val="TableGrid"/>
        <w:tblW w:w="9420" w:type="dxa"/>
        <w:tblLook w:val="04A0" w:firstRow="1" w:lastRow="0" w:firstColumn="1" w:lastColumn="0" w:noHBand="0" w:noVBand="1"/>
      </w:tblPr>
      <w:tblGrid>
        <w:gridCol w:w="2711"/>
        <w:gridCol w:w="3912"/>
        <w:gridCol w:w="2797"/>
      </w:tblGrid>
      <w:tr w:rsidR="00D745D7" w14:paraId="3064C4BE" w14:textId="77777777" w:rsidTr="00AB2A86">
        <w:trPr>
          <w:trHeight w:val="362"/>
        </w:trPr>
        <w:tc>
          <w:tcPr>
            <w:tcW w:w="2711" w:type="dxa"/>
          </w:tcPr>
          <w:p w14:paraId="5CF8ADF4" w14:textId="3AC2FC0C" w:rsidR="00D745D7" w:rsidRPr="00D745D7" w:rsidRDefault="00D745D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Time</w:t>
            </w:r>
          </w:p>
        </w:tc>
        <w:tc>
          <w:tcPr>
            <w:tcW w:w="3912" w:type="dxa"/>
          </w:tcPr>
          <w:p w14:paraId="4B365E01" w14:textId="36422CE9" w:rsidR="00D745D7" w:rsidRPr="00D745D7" w:rsidRDefault="00D745D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Learning Activities</w:t>
            </w:r>
          </w:p>
        </w:tc>
        <w:tc>
          <w:tcPr>
            <w:tcW w:w="2797" w:type="dxa"/>
          </w:tcPr>
          <w:p w14:paraId="7FC12992" w14:textId="48D50D41" w:rsidR="00D745D7" w:rsidRPr="00D745D7" w:rsidRDefault="00D745D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Purpose</w:t>
            </w:r>
          </w:p>
        </w:tc>
      </w:tr>
      <w:tr w:rsidR="00D745D7" w14:paraId="63D89623" w14:textId="77777777" w:rsidTr="00AB2A86">
        <w:trPr>
          <w:trHeight w:val="4506"/>
        </w:trPr>
        <w:tc>
          <w:tcPr>
            <w:tcW w:w="2711" w:type="dxa"/>
          </w:tcPr>
          <w:p w14:paraId="24DC8CDC" w14:textId="328739A8" w:rsidR="00D745D7" w:rsidRDefault="00D745D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15 Minutes</w:t>
            </w:r>
          </w:p>
        </w:tc>
        <w:tc>
          <w:tcPr>
            <w:tcW w:w="3912" w:type="dxa"/>
          </w:tcPr>
          <w:p w14:paraId="6C301DE0" w14:textId="77777777" w:rsidR="00D745D7" w:rsidRDefault="00D745D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Orientation/engagement/motivation</w:t>
            </w:r>
          </w:p>
          <w:p w14:paraId="258B4570" w14:textId="09D9EEFD" w:rsidR="00D745D7" w:rsidRPr="00D745D7" w:rsidRDefault="00D745D7" w:rsidP="0008692F">
            <w:pPr>
              <w:pStyle w:val="ListParagraph"/>
              <w:numPr>
                <w:ilvl w:val="0"/>
                <w:numId w:val="8"/>
              </w:numPr>
              <w:spacing w:before="100" w:beforeAutospacing="1" w:after="100" w:afterAutospacing="1" w:line="276" w:lineRule="auto"/>
              <w:rPr>
                <w:rFonts w:ascii="Times New Roman" w:eastAsia="Times New Roman" w:hAnsi="Times New Roman" w:cs="Times New Roman"/>
              </w:rPr>
            </w:pPr>
            <w:r w:rsidRPr="00D745D7">
              <w:rPr>
                <w:rFonts w:ascii="Times New Roman" w:eastAsia="Times New Roman" w:hAnsi="Times New Roman" w:cs="Times New Roman"/>
              </w:rPr>
              <w:t>Introdu</w:t>
            </w:r>
            <w:r w:rsidR="00AF4B43">
              <w:rPr>
                <w:rFonts w:ascii="Times New Roman" w:eastAsia="Times New Roman" w:hAnsi="Times New Roman" w:cs="Times New Roman"/>
              </w:rPr>
              <w:t>c</w:t>
            </w:r>
            <w:r w:rsidRPr="00D745D7">
              <w:rPr>
                <w:rFonts w:ascii="Times New Roman" w:eastAsia="Times New Roman" w:hAnsi="Times New Roman" w:cs="Times New Roman"/>
              </w:rPr>
              <w:t>e lesson through Andy Warhol Video</w:t>
            </w:r>
          </w:p>
          <w:p w14:paraId="39723FBF" w14:textId="77777777" w:rsidR="00D745D7" w:rsidRPr="00D745D7" w:rsidRDefault="00D745D7" w:rsidP="0008692F">
            <w:pPr>
              <w:pStyle w:val="ListParagraph"/>
              <w:numPr>
                <w:ilvl w:val="0"/>
                <w:numId w:val="8"/>
              </w:numPr>
              <w:spacing w:before="100" w:beforeAutospacing="1" w:after="100" w:afterAutospacing="1" w:line="276" w:lineRule="auto"/>
              <w:rPr>
                <w:rFonts w:ascii="Times New Roman" w:eastAsia="Times New Roman" w:hAnsi="Times New Roman" w:cs="Times New Roman"/>
              </w:rPr>
            </w:pPr>
            <w:r w:rsidRPr="00D745D7">
              <w:rPr>
                <w:rFonts w:ascii="Times New Roman" w:eastAsia="Times New Roman" w:hAnsi="Times New Roman" w:cs="Times New Roman"/>
              </w:rPr>
              <w:t>Show examples of Andy Warhol’s art</w:t>
            </w:r>
          </w:p>
          <w:p w14:paraId="3C14939D" w14:textId="01CA3C9F" w:rsidR="00D745D7" w:rsidRPr="00D745D7" w:rsidRDefault="00D745D7" w:rsidP="0008692F">
            <w:pPr>
              <w:pStyle w:val="ListParagraph"/>
              <w:numPr>
                <w:ilvl w:val="0"/>
                <w:numId w:val="8"/>
              </w:numPr>
              <w:spacing w:before="100" w:beforeAutospacing="1" w:after="100" w:afterAutospacing="1" w:line="276" w:lineRule="auto"/>
              <w:rPr>
                <w:rFonts w:ascii="Times New Roman" w:eastAsia="Times New Roman" w:hAnsi="Times New Roman" w:cs="Times New Roman"/>
                <w:b/>
              </w:rPr>
            </w:pPr>
            <w:r w:rsidRPr="00D745D7">
              <w:rPr>
                <w:rFonts w:ascii="Times New Roman" w:eastAsia="Times New Roman" w:hAnsi="Times New Roman" w:cs="Times New Roman"/>
              </w:rPr>
              <w:t>Discuss use of symbolism and pop culture within his work</w:t>
            </w:r>
          </w:p>
        </w:tc>
        <w:tc>
          <w:tcPr>
            <w:tcW w:w="2797" w:type="dxa"/>
          </w:tcPr>
          <w:p w14:paraId="7C6FB0A5" w14:textId="7B7D3E93" w:rsidR="00D745D7" w:rsidRDefault="00D745D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I will </w:t>
            </w:r>
            <w:r w:rsidR="007221A2">
              <w:rPr>
                <w:rFonts w:ascii="Times New Roman" w:eastAsia="Times New Roman" w:hAnsi="Times New Roman" w:cs="Times New Roman"/>
              </w:rPr>
              <w:t>introduce</w:t>
            </w:r>
            <w:r>
              <w:rPr>
                <w:rFonts w:ascii="Times New Roman" w:eastAsia="Times New Roman" w:hAnsi="Times New Roman" w:cs="Times New Roman"/>
              </w:rPr>
              <w:t xml:space="preserve"> the lesson with a short video and discussion on Andy Warhol. His work deals with symbolism, pop culture, and similar technique to the one </w:t>
            </w:r>
            <w:proofErr w:type="gramStart"/>
            <w:r>
              <w:rPr>
                <w:rFonts w:ascii="Times New Roman" w:eastAsia="Times New Roman" w:hAnsi="Times New Roman" w:cs="Times New Roman"/>
              </w:rPr>
              <w:t>student</w:t>
            </w:r>
            <w:r w:rsidR="007221A2">
              <w:rPr>
                <w:rFonts w:ascii="Times New Roman" w:eastAsia="Times New Roman" w:hAnsi="Times New Roman" w:cs="Times New Roman"/>
              </w:rPr>
              <w:t>s</w:t>
            </w:r>
            <w:proofErr w:type="gramEnd"/>
            <w:r>
              <w:rPr>
                <w:rFonts w:ascii="Times New Roman" w:eastAsia="Times New Roman" w:hAnsi="Times New Roman" w:cs="Times New Roman"/>
              </w:rPr>
              <w:t xml:space="preserve"> will use in class</w:t>
            </w:r>
          </w:p>
        </w:tc>
      </w:tr>
      <w:tr w:rsidR="00D745D7" w14:paraId="360B7A62" w14:textId="77777777" w:rsidTr="00AB2A86">
        <w:trPr>
          <w:trHeight w:val="4049"/>
        </w:trPr>
        <w:tc>
          <w:tcPr>
            <w:tcW w:w="2711" w:type="dxa"/>
          </w:tcPr>
          <w:p w14:paraId="0704A1A6" w14:textId="516070FD" w:rsidR="00D745D7" w:rsidRDefault="00AB2A86"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lastRenderedPageBreak/>
              <w:t>5 minutes</w:t>
            </w:r>
          </w:p>
        </w:tc>
        <w:tc>
          <w:tcPr>
            <w:tcW w:w="3912" w:type="dxa"/>
          </w:tcPr>
          <w:p w14:paraId="012C0BFD" w14:textId="77777777" w:rsidR="00D745D7" w:rsidRDefault="00AB2A86"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Presentation/ Instruction</w:t>
            </w:r>
          </w:p>
          <w:p w14:paraId="76ECE9A7" w14:textId="3D08365E" w:rsidR="00AB2A86" w:rsidRDefault="00AB2A86" w:rsidP="0008692F">
            <w:pPr>
              <w:pStyle w:val="ListParagraph"/>
              <w:numPr>
                <w:ilvl w:val="0"/>
                <w:numId w:val="9"/>
              </w:num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Verbally explain journal assignment to students with written instruction on the </w:t>
            </w:r>
            <w:proofErr w:type="spellStart"/>
            <w:r>
              <w:rPr>
                <w:rFonts w:ascii="Times New Roman" w:eastAsia="Times New Roman" w:hAnsi="Times New Roman" w:cs="Times New Roman"/>
              </w:rPr>
              <w:t>SMARTboard</w:t>
            </w:r>
            <w:proofErr w:type="spellEnd"/>
          </w:p>
          <w:p w14:paraId="7E62D30B" w14:textId="77777777" w:rsidR="00AB2A86" w:rsidRDefault="00AB2A86" w:rsidP="0008692F">
            <w:pPr>
              <w:pStyle w:val="ListParagraph"/>
              <w:numPr>
                <w:ilvl w:val="0"/>
                <w:numId w:val="9"/>
              </w:num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Show student examples with instructions side-by-side</w:t>
            </w:r>
          </w:p>
          <w:p w14:paraId="57BA041E" w14:textId="40785B6A" w:rsidR="00BF4E0E" w:rsidRPr="00AB2A86" w:rsidRDefault="00BF4E0E" w:rsidP="0008692F">
            <w:pPr>
              <w:pStyle w:val="ListParagraph"/>
              <w:numPr>
                <w:ilvl w:val="0"/>
                <w:numId w:val="9"/>
              </w:num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Pass out magazines (students have scissors and glue in cubbies at tables)</w:t>
            </w:r>
          </w:p>
        </w:tc>
        <w:tc>
          <w:tcPr>
            <w:tcW w:w="2797" w:type="dxa"/>
          </w:tcPr>
          <w:p w14:paraId="163CD030" w14:textId="183A0889" w:rsidR="00D745D7" w:rsidRDefault="00AB2A86"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The goal of the journal assignment is to have students find examples of pop culture from magazines across many themes (beauty, home, food, politics, technology). I want the students to be able to identify symbols of pop culture</w:t>
            </w:r>
          </w:p>
        </w:tc>
      </w:tr>
      <w:tr w:rsidR="00D745D7" w14:paraId="41DC117D" w14:textId="77777777" w:rsidTr="00AB2A86">
        <w:trPr>
          <w:trHeight w:val="2600"/>
        </w:trPr>
        <w:tc>
          <w:tcPr>
            <w:tcW w:w="2711" w:type="dxa"/>
          </w:tcPr>
          <w:p w14:paraId="7162DD3C" w14:textId="5060923D" w:rsidR="00D745D7" w:rsidRDefault="00AB2A86"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w:t>
            </w:r>
            <w:r w:rsidR="003543E9">
              <w:rPr>
                <w:rFonts w:ascii="Times New Roman" w:eastAsia="Times New Roman" w:hAnsi="Times New Roman" w:cs="Times New Roman"/>
              </w:rPr>
              <w:t>0</w:t>
            </w:r>
            <w:r>
              <w:rPr>
                <w:rFonts w:ascii="Times New Roman" w:eastAsia="Times New Roman" w:hAnsi="Times New Roman" w:cs="Times New Roman"/>
              </w:rPr>
              <w:t xml:space="preserve"> minutes</w:t>
            </w:r>
          </w:p>
        </w:tc>
        <w:tc>
          <w:tcPr>
            <w:tcW w:w="3912" w:type="dxa"/>
          </w:tcPr>
          <w:p w14:paraId="335E8FE0" w14:textId="77777777" w:rsidR="00D745D7" w:rsidRDefault="00AB2A86"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Exploration</w:t>
            </w:r>
          </w:p>
          <w:p w14:paraId="12348571" w14:textId="2ED9C484" w:rsidR="00AB2A86" w:rsidRPr="00AB2A86" w:rsidRDefault="00AB2A86" w:rsidP="0008692F">
            <w:pPr>
              <w:pStyle w:val="ListParagraph"/>
              <w:numPr>
                <w:ilvl w:val="0"/>
                <w:numId w:val="10"/>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be instructed to do the journal assignment and consider what theme they are most interested in</w:t>
            </w:r>
          </w:p>
          <w:p w14:paraId="7354D0B2" w14:textId="0C4E531D" w:rsidR="00AB2A86" w:rsidRPr="00AB2A86" w:rsidRDefault="00AB2A86" w:rsidP="0008692F">
            <w:pPr>
              <w:pStyle w:val="ListParagraph"/>
              <w:numPr>
                <w:ilvl w:val="0"/>
                <w:numId w:val="10"/>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Tell students to consider pop culture themes they see within their own lives and possible political meanings behind them </w:t>
            </w:r>
          </w:p>
          <w:p w14:paraId="0E6DB168" w14:textId="77777777" w:rsidR="00AB2A86" w:rsidRDefault="00AB2A86" w:rsidP="0008692F">
            <w:pPr>
              <w:pStyle w:val="ListParagraph"/>
              <w:numPr>
                <w:ilvl w:val="0"/>
                <w:numId w:val="10"/>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(time reminder at 10 minutes)</w:t>
            </w:r>
          </w:p>
          <w:p w14:paraId="78CE4C9E" w14:textId="637C5556" w:rsidR="003543E9" w:rsidRPr="00AB2A86" w:rsidRDefault="003543E9" w:rsidP="0008692F">
            <w:pPr>
              <w:pStyle w:val="ListParagraph"/>
              <w:numPr>
                <w:ilvl w:val="0"/>
                <w:numId w:val="10"/>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will decide on </w:t>
            </w:r>
            <w:r w:rsidR="00C45EFA">
              <w:rPr>
                <w:rFonts w:ascii="Times New Roman" w:eastAsia="Times New Roman" w:hAnsi="Times New Roman" w:cs="Times New Roman"/>
              </w:rPr>
              <w:t>3 possible objects that have symbolism within their pop culture theme</w:t>
            </w:r>
          </w:p>
        </w:tc>
        <w:tc>
          <w:tcPr>
            <w:tcW w:w="2797" w:type="dxa"/>
          </w:tcPr>
          <w:p w14:paraId="1D5E3320" w14:textId="5F96EEEB" w:rsidR="00AB2A86" w:rsidRDefault="00AB2A86"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This assignment helps students generate ideas for pop culture symbols. Students will be allowed to work in groups and discuss symbols and cultural themes they find within the magazines. </w:t>
            </w:r>
          </w:p>
        </w:tc>
      </w:tr>
      <w:tr w:rsidR="00D745D7" w14:paraId="1B29A004" w14:textId="77777777" w:rsidTr="00AB2A86">
        <w:trPr>
          <w:trHeight w:val="362"/>
        </w:trPr>
        <w:tc>
          <w:tcPr>
            <w:tcW w:w="2711" w:type="dxa"/>
          </w:tcPr>
          <w:p w14:paraId="3297D176" w14:textId="53E41273" w:rsidR="00D745D7" w:rsidRDefault="00C45EF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10 minutes</w:t>
            </w:r>
          </w:p>
        </w:tc>
        <w:tc>
          <w:tcPr>
            <w:tcW w:w="3912" w:type="dxa"/>
          </w:tcPr>
          <w:p w14:paraId="18DA11AA" w14:textId="77777777" w:rsidR="003543E9" w:rsidRDefault="003543E9"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Discussion</w:t>
            </w:r>
          </w:p>
          <w:p w14:paraId="054B68AC" w14:textId="720E955F" w:rsidR="00C45EFA" w:rsidRPr="00C45EFA" w:rsidRDefault="00C45EFA" w:rsidP="0008692F">
            <w:pPr>
              <w:pStyle w:val="ListParagraph"/>
              <w:numPr>
                <w:ilvl w:val="0"/>
                <w:numId w:val="12"/>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will share their theme with two partners their 3 objects and why they feel those are good symbols for their theme, what message they may be trying to convey </w:t>
            </w:r>
          </w:p>
        </w:tc>
        <w:tc>
          <w:tcPr>
            <w:tcW w:w="2797" w:type="dxa"/>
          </w:tcPr>
          <w:p w14:paraId="08F5AA16" w14:textId="77777777" w:rsidR="00D745D7" w:rsidRDefault="00C45EF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Based upon feedback students will get from their peers, students may decide on which objects convey their theme or meaning the best</w:t>
            </w:r>
          </w:p>
          <w:p w14:paraId="38FB48EE" w14:textId="46320BA6" w:rsidR="00C45EFA" w:rsidRDefault="00C45EFA" w:rsidP="0008692F">
            <w:pPr>
              <w:spacing w:before="100" w:beforeAutospacing="1" w:after="100" w:afterAutospacing="1" w:line="276" w:lineRule="auto"/>
              <w:rPr>
                <w:rFonts w:ascii="Times New Roman" w:eastAsia="Times New Roman" w:hAnsi="Times New Roman" w:cs="Times New Roman"/>
              </w:rPr>
            </w:pPr>
          </w:p>
        </w:tc>
      </w:tr>
      <w:tr w:rsidR="00AF4B43" w14:paraId="4556338C" w14:textId="77777777" w:rsidTr="00AB2A86">
        <w:trPr>
          <w:trHeight w:val="362"/>
        </w:trPr>
        <w:tc>
          <w:tcPr>
            <w:tcW w:w="2711" w:type="dxa"/>
          </w:tcPr>
          <w:p w14:paraId="3812F8F5" w14:textId="3EB22517" w:rsidR="00AF4B43" w:rsidRDefault="00AF4B43"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lastRenderedPageBreak/>
              <w:t>10 minutes</w:t>
            </w:r>
          </w:p>
        </w:tc>
        <w:tc>
          <w:tcPr>
            <w:tcW w:w="3912" w:type="dxa"/>
          </w:tcPr>
          <w:p w14:paraId="152D14C7" w14:textId="77777777" w:rsidR="00AF4B43" w:rsidRDefault="006A02C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Demo</w:t>
            </w:r>
          </w:p>
          <w:p w14:paraId="43A917E7" w14:textId="77777777" w:rsidR="006A02C7" w:rsidRPr="006A02C7" w:rsidRDefault="006A02C7" w:rsidP="0008692F">
            <w:pPr>
              <w:pStyle w:val="ListParagraph"/>
              <w:numPr>
                <w:ilvl w:val="0"/>
                <w:numId w:val="12"/>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Demonstration on building layers through mass gesture drawing and color</w:t>
            </w:r>
          </w:p>
          <w:p w14:paraId="4AE5AC37" w14:textId="0181990F" w:rsidR="006A02C7" w:rsidRPr="006A02C7" w:rsidRDefault="006A02C7" w:rsidP="0008692F">
            <w:pPr>
              <w:pStyle w:val="ListParagraph"/>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(lightbox needed)</w:t>
            </w:r>
          </w:p>
        </w:tc>
        <w:tc>
          <w:tcPr>
            <w:tcW w:w="2797" w:type="dxa"/>
          </w:tcPr>
          <w:p w14:paraId="680C9252" w14:textId="3FA47C03" w:rsidR="00AF4B43" w:rsidRDefault="006A02C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gives students a guideline to how to create their drawings in a way that creates a successful screen print</w:t>
            </w:r>
          </w:p>
        </w:tc>
      </w:tr>
      <w:tr w:rsidR="006A02C7" w14:paraId="5A3C6113" w14:textId="77777777" w:rsidTr="00AB2A86">
        <w:trPr>
          <w:trHeight w:val="362"/>
        </w:trPr>
        <w:tc>
          <w:tcPr>
            <w:tcW w:w="2711" w:type="dxa"/>
          </w:tcPr>
          <w:p w14:paraId="1B343ADE" w14:textId="286361C0" w:rsidR="006A02C7" w:rsidRDefault="006A02C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25 minutes</w:t>
            </w:r>
          </w:p>
        </w:tc>
        <w:tc>
          <w:tcPr>
            <w:tcW w:w="3912" w:type="dxa"/>
          </w:tcPr>
          <w:p w14:paraId="230DD49F" w14:textId="77777777" w:rsidR="006A02C7" w:rsidRDefault="006A02C7"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Exploration</w:t>
            </w:r>
          </w:p>
          <w:p w14:paraId="3A4D400A" w14:textId="77777777" w:rsidR="006A02C7" w:rsidRPr="006A02C7" w:rsidRDefault="006A02C7" w:rsidP="0008692F">
            <w:pPr>
              <w:pStyle w:val="ListParagraph"/>
              <w:numPr>
                <w:ilvl w:val="0"/>
                <w:numId w:val="12"/>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will begin their stencil drawings with consideration of how they will look as layers and what colors they will use </w:t>
            </w:r>
          </w:p>
          <w:p w14:paraId="3DC324CD" w14:textId="129B4CCF" w:rsidR="006A02C7" w:rsidRPr="006A02C7" w:rsidRDefault="006A02C7" w:rsidP="0008692F">
            <w:pPr>
              <w:pStyle w:val="ListParagraph"/>
              <w:numPr>
                <w:ilvl w:val="0"/>
                <w:numId w:val="12"/>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Students questions and help can be asked at this time</w:t>
            </w:r>
          </w:p>
        </w:tc>
        <w:tc>
          <w:tcPr>
            <w:tcW w:w="2797" w:type="dxa"/>
          </w:tcPr>
          <w:p w14:paraId="02679143" w14:textId="4BD2369E" w:rsidR="00BF4E0E" w:rsidRDefault="006A02C7"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gives students opportunity to practice and fail before it is detrimental to their piece. It also allows time for students to ask for help, guidance, and give opportunity for questions they may hav</w:t>
            </w:r>
            <w:r w:rsidR="00BF4E0E">
              <w:rPr>
                <w:rFonts w:ascii="Times New Roman" w:eastAsia="Times New Roman" w:hAnsi="Times New Roman" w:cs="Times New Roman"/>
              </w:rPr>
              <w:t>e.</w:t>
            </w:r>
          </w:p>
        </w:tc>
      </w:tr>
      <w:tr w:rsidR="00BF4E0E" w14:paraId="579B202B" w14:textId="77777777" w:rsidTr="00AB2A86">
        <w:trPr>
          <w:trHeight w:val="362"/>
        </w:trPr>
        <w:tc>
          <w:tcPr>
            <w:tcW w:w="2711" w:type="dxa"/>
          </w:tcPr>
          <w:p w14:paraId="30B37A1B" w14:textId="12E6EA4E" w:rsidR="00BF4E0E" w:rsidRDefault="00BF4E0E"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5 minutes</w:t>
            </w:r>
          </w:p>
        </w:tc>
        <w:tc>
          <w:tcPr>
            <w:tcW w:w="3912" w:type="dxa"/>
          </w:tcPr>
          <w:p w14:paraId="5DD1F1A1" w14:textId="77777777" w:rsidR="00BF4E0E" w:rsidRDefault="00BF4E0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Discussion</w:t>
            </w:r>
          </w:p>
          <w:p w14:paraId="446BE462" w14:textId="77777777" w:rsidR="00BF4E0E" w:rsidRPr="004113A1" w:rsidRDefault="00BF4E0E" w:rsidP="0008692F">
            <w:pPr>
              <w:pStyle w:val="ListParagraph"/>
              <w:numPr>
                <w:ilvl w:val="0"/>
                <w:numId w:val="13"/>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Wrap up class by creating discussion </w:t>
            </w:r>
            <w:r w:rsidR="004113A1">
              <w:rPr>
                <w:rFonts w:ascii="Times New Roman" w:eastAsia="Times New Roman" w:hAnsi="Times New Roman" w:cs="Times New Roman"/>
              </w:rPr>
              <w:t>on successes and failures through the project so far</w:t>
            </w:r>
          </w:p>
          <w:p w14:paraId="70602F8D" w14:textId="375FDEE6" w:rsidR="004113A1" w:rsidRPr="00BF4E0E" w:rsidRDefault="004113A1" w:rsidP="0008692F">
            <w:pPr>
              <w:pStyle w:val="ListParagraph"/>
              <w:numPr>
                <w:ilvl w:val="0"/>
                <w:numId w:val="13"/>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Remind students that their object idea and mass drawing is due</w:t>
            </w:r>
          </w:p>
        </w:tc>
        <w:tc>
          <w:tcPr>
            <w:tcW w:w="2797" w:type="dxa"/>
          </w:tcPr>
          <w:p w14:paraId="350D3AF2" w14:textId="0DC51F69" w:rsidR="00BF4E0E" w:rsidRDefault="004113A1"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For students struggling to begin, it will be helpful for them to hear their classmates talk about what helped them and what to avoid. Students need an object and a one mass drawing for the next class so they can do an in-progress critique with their classmates.</w:t>
            </w:r>
          </w:p>
        </w:tc>
      </w:tr>
    </w:tbl>
    <w:p w14:paraId="3E26AF7E" w14:textId="5E52B6AA" w:rsidR="00D745D7" w:rsidRDefault="00D745D7" w:rsidP="0008692F">
      <w:pPr>
        <w:spacing w:before="100" w:beforeAutospacing="1" w:after="100" w:afterAutospacing="1" w:line="276" w:lineRule="auto"/>
        <w:rPr>
          <w:rFonts w:ascii="Times New Roman" w:eastAsia="Times New Roman" w:hAnsi="Times New Roman" w:cs="Times New Roman"/>
        </w:rPr>
      </w:pPr>
    </w:p>
    <w:p w14:paraId="26368874" w14:textId="151D84D0" w:rsidR="004113A1" w:rsidRDefault="004113A1" w:rsidP="0008692F">
      <w:pPr>
        <w:spacing w:before="100" w:beforeAutospacing="1" w:after="100" w:afterAutospacing="1" w:line="276" w:lineRule="auto"/>
        <w:rPr>
          <w:rFonts w:ascii="Times New Roman" w:eastAsia="Times New Roman" w:hAnsi="Times New Roman" w:cs="Times New Roman"/>
        </w:rPr>
      </w:pPr>
    </w:p>
    <w:p w14:paraId="287CDBA8" w14:textId="5903896E" w:rsidR="004113A1" w:rsidRDefault="004113A1" w:rsidP="0008692F">
      <w:pPr>
        <w:spacing w:before="100" w:beforeAutospacing="1" w:after="100" w:afterAutospacing="1" w:line="276" w:lineRule="auto"/>
        <w:rPr>
          <w:rFonts w:ascii="Times New Roman" w:eastAsia="Times New Roman" w:hAnsi="Times New Roman" w:cs="Times New Roman"/>
        </w:rPr>
      </w:pPr>
    </w:p>
    <w:p w14:paraId="77BC3326" w14:textId="0A03321E" w:rsidR="004113A1" w:rsidRDefault="004113A1" w:rsidP="0008692F">
      <w:pPr>
        <w:spacing w:before="100" w:beforeAutospacing="1" w:after="100" w:afterAutospacing="1" w:line="276" w:lineRule="auto"/>
        <w:rPr>
          <w:rFonts w:ascii="Times New Roman" w:eastAsia="Times New Roman" w:hAnsi="Times New Roman" w:cs="Times New Roman"/>
        </w:rPr>
      </w:pPr>
    </w:p>
    <w:p w14:paraId="37A65F5F" w14:textId="04A59B61" w:rsidR="004113A1" w:rsidRDefault="004113A1" w:rsidP="0008692F">
      <w:pPr>
        <w:spacing w:before="100" w:beforeAutospacing="1" w:after="100" w:afterAutospacing="1" w:line="276" w:lineRule="auto"/>
        <w:rPr>
          <w:rFonts w:ascii="Times New Roman" w:eastAsia="Times New Roman" w:hAnsi="Times New Roman" w:cs="Times New Roman"/>
        </w:rPr>
      </w:pPr>
    </w:p>
    <w:p w14:paraId="60467FE0" w14:textId="0BA49197" w:rsidR="004113A1" w:rsidRDefault="004113A1" w:rsidP="0008692F">
      <w:pPr>
        <w:spacing w:before="100" w:beforeAutospacing="1" w:after="100" w:afterAutospacing="1" w:line="276" w:lineRule="auto"/>
        <w:rPr>
          <w:rFonts w:ascii="Times New Roman" w:eastAsia="Times New Roman" w:hAnsi="Times New Roman" w:cs="Times New Roman"/>
        </w:rPr>
      </w:pPr>
    </w:p>
    <w:p w14:paraId="6AD63D67" w14:textId="77777777" w:rsidR="0008692F" w:rsidRDefault="0008692F" w:rsidP="0008692F">
      <w:pPr>
        <w:spacing w:before="100" w:beforeAutospacing="1" w:after="100" w:afterAutospacing="1" w:line="276" w:lineRule="auto"/>
        <w:rPr>
          <w:rFonts w:ascii="Times New Roman" w:eastAsia="Times New Roman" w:hAnsi="Times New Roman" w:cs="Times New Roman"/>
        </w:rPr>
      </w:pPr>
    </w:p>
    <w:p w14:paraId="2D921F7E" w14:textId="71EB4C2D" w:rsidR="004113A1" w:rsidRDefault="004113A1"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lastRenderedPageBreak/>
        <w:t>LESSON PLAN #2</w:t>
      </w:r>
    </w:p>
    <w:p w14:paraId="0FA2A9DB" w14:textId="4C757C27" w:rsidR="004113A1" w:rsidRDefault="004113A1"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Student teacher: Riley Giles</w:t>
      </w:r>
    </w:p>
    <w:p w14:paraId="5228CEDD" w14:textId="1313C448" w:rsidR="004113A1" w:rsidRDefault="004113A1"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 xml:space="preserve">Lesson Title: </w:t>
      </w:r>
    </w:p>
    <w:p w14:paraId="785DC748" w14:textId="164DA9F4" w:rsidR="004113A1" w:rsidRDefault="004113A1"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Grade Level: High School</w:t>
      </w:r>
    </w:p>
    <w:p w14:paraId="3C7DB0FC" w14:textId="3CFB87FE" w:rsidR="00EB4A5A" w:rsidRDefault="00EB4A5A" w:rsidP="0008692F">
      <w:pPr>
        <w:spacing w:before="100" w:beforeAutospacing="1" w:after="100" w:afterAutospacing="1" w:line="276" w:lineRule="auto"/>
        <w:rPr>
          <w:rFonts w:ascii="Times New Roman" w:eastAsia="Times New Roman" w:hAnsi="Times New Roman" w:cs="Times New Roman"/>
          <w:b/>
        </w:rPr>
      </w:pPr>
    </w:p>
    <w:p w14:paraId="189CE9F3" w14:textId="580F353F" w:rsidR="00EB4A5A" w:rsidRDefault="00EB4A5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State Goals:</w:t>
      </w:r>
    </w:p>
    <w:p w14:paraId="7B4FEBEE" w14:textId="77777777" w:rsidR="00EB4A5A" w:rsidRDefault="00EB4A5A" w:rsidP="00EB4A5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25.A.5 Analyze and evaluate student and professional works for how aesthetic qualities are used to convey intent, expressive ideas and/or meaning.</w:t>
      </w:r>
    </w:p>
    <w:p w14:paraId="441AF80E" w14:textId="77777777" w:rsidR="00EB4A5A" w:rsidRDefault="00EB4A5A" w:rsidP="00EB4A5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26.A.4e Analyze and evaluate how tools/technologies and processes combine to convey meaning. </w:t>
      </w:r>
    </w:p>
    <w:p w14:paraId="59AB0ED2" w14:textId="77777777" w:rsidR="00EB4A5A" w:rsidRDefault="00EB4A5A" w:rsidP="00EB4A5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26.A.5 Analyze and evaluate how the choice of media, tools, technologies, and processes support and influence the communication if ideas.</w:t>
      </w:r>
    </w:p>
    <w:p w14:paraId="1264710C" w14:textId="32519C46" w:rsidR="00EB4A5A" w:rsidRPr="006D731A" w:rsidRDefault="00EB4A5A" w:rsidP="00EB4A5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26.B.4d Demonstrate knowledge and skills that communicate clear and focused ideas based on planning, research, and problem solving. </w:t>
      </w:r>
    </w:p>
    <w:tbl>
      <w:tblPr>
        <w:tblStyle w:val="TableGrid"/>
        <w:tblW w:w="0" w:type="auto"/>
        <w:tblLook w:val="04A0" w:firstRow="1" w:lastRow="0" w:firstColumn="1" w:lastColumn="0" w:noHBand="0" w:noVBand="1"/>
      </w:tblPr>
      <w:tblGrid>
        <w:gridCol w:w="7285"/>
        <w:gridCol w:w="2065"/>
      </w:tblGrid>
      <w:tr w:rsidR="00EB4A5A" w14:paraId="164CBFBE" w14:textId="77777777" w:rsidTr="00EB4A5A">
        <w:tc>
          <w:tcPr>
            <w:tcW w:w="7285" w:type="dxa"/>
          </w:tcPr>
          <w:p w14:paraId="4B96B5A0" w14:textId="03D24BB5" w:rsidR="00EB4A5A" w:rsidRDefault="00EB4A5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Objectives:</w:t>
            </w:r>
          </w:p>
        </w:tc>
        <w:tc>
          <w:tcPr>
            <w:tcW w:w="2065" w:type="dxa"/>
          </w:tcPr>
          <w:p w14:paraId="6FC2914A" w14:textId="753CE853" w:rsidR="00EB4A5A" w:rsidRDefault="00EB4A5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State Goal Codes</w:t>
            </w:r>
          </w:p>
        </w:tc>
      </w:tr>
      <w:tr w:rsidR="00EB4A5A" w14:paraId="13FC7E2A" w14:textId="77777777" w:rsidTr="00EB4A5A">
        <w:tc>
          <w:tcPr>
            <w:tcW w:w="7285" w:type="dxa"/>
          </w:tcPr>
          <w:p w14:paraId="1C9F905D" w14:textId="77777777" w:rsidR="00EB4A5A" w:rsidRDefault="00EB4A5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Given a teacher lead discussion, students will effectively develop rationale for their artistic choices and develop constructive question for critique.</w:t>
            </w:r>
          </w:p>
          <w:p w14:paraId="4473C1FC" w14:textId="5E068645" w:rsidR="00EB4A5A" w:rsidRDefault="00EB4A5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Given an in-progress critique, students will effectively analyze other students</w:t>
            </w:r>
            <w:r w:rsidR="00D33043">
              <w:rPr>
                <w:rFonts w:ascii="Times New Roman" w:eastAsia="Times New Roman" w:hAnsi="Times New Roman" w:cs="Times New Roman"/>
              </w:rPr>
              <w:t>’</w:t>
            </w:r>
            <w:r>
              <w:rPr>
                <w:rFonts w:ascii="Times New Roman" w:eastAsia="Times New Roman" w:hAnsi="Times New Roman" w:cs="Times New Roman"/>
              </w:rPr>
              <w:t xml:space="preserve"> choices on symbolism </w:t>
            </w:r>
            <w:r w:rsidR="00D33043">
              <w:rPr>
                <w:rFonts w:ascii="Times New Roman" w:eastAsia="Times New Roman" w:hAnsi="Times New Roman" w:cs="Times New Roman"/>
              </w:rPr>
              <w:t>and metaphor</w:t>
            </w:r>
          </w:p>
          <w:p w14:paraId="1964993E" w14:textId="6A729EC9" w:rsidR="00D33043" w:rsidRPr="00EB4A5A" w:rsidRDefault="00D33043"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Given time for reflection, students will effectively strategize their drawings and apply corrections suggested in critique</w:t>
            </w:r>
          </w:p>
        </w:tc>
        <w:tc>
          <w:tcPr>
            <w:tcW w:w="2065" w:type="dxa"/>
          </w:tcPr>
          <w:p w14:paraId="2756E7A5" w14:textId="77777777" w:rsidR="00EB4A5A" w:rsidRDefault="00D33043"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26.B.4d</w:t>
            </w:r>
          </w:p>
          <w:p w14:paraId="6D787236" w14:textId="77777777" w:rsidR="00D33043" w:rsidRDefault="00D33043" w:rsidP="0008692F">
            <w:pPr>
              <w:spacing w:before="100" w:beforeAutospacing="1" w:after="100" w:afterAutospacing="1" w:line="276" w:lineRule="auto"/>
              <w:rPr>
                <w:rFonts w:ascii="Times New Roman" w:eastAsia="Times New Roman" w:hAnsi="Times New Roman" w:cs="Times New Roman"/>
              </w:rPr>
            </w:pPr>
          </w:p>
          <w:p w14:paraId="688F828A" w14:textId="77777777" w:rsidR="00D33043" w:rsidRDefault="00D33043"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27.A.4b, 26.A.5, 26.B.4d, 26.A.4e, 25.A.4</w:t>
            </w:r>
          </w:p>
          <w:p w14:paraId="4357A25C" w14:textId="10046835" w:rsidR="00D33043" w:rsidRPr="00D33043" w:rsidRDefault="00D33043"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25.A.5, </w:t>
            </w:r>
            <w:proofErr w:type="gramStart"/>
            <w:r>
              <w:rPr>
                <w:rFonts w:ascii="Times New Roman" w:eastAsia="Times New Roman" w:hAnsi="Times New Roman" w:cs="Times New Roman"/>
              </w:rPr>
              <w:t>26.B.</w:t>
            </w:r>
            <w:proofErr w:type="gramEnd"/>
            <w:r>
              <w:rPr>
                <w:rFonts w:ascii="Times New Roman" w:eastAsia="Times New Roman" w:hAnsi="Times New Roman" w:cs="Times New Roman"/>
              </w:rPr>
              <w:t>4d</w:t>
            </w:r>
          </w:p>
        </w:tc>
      </w:tr>
    </w:tbl>
    <w:p w14:paraId="48C8573C" w14:textId="401150E0" w:rsidR="0062798A" w:rsidRDefault="0062798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 xml:space="preserve">Assessment Questions and Criteria: </w:t>
      </w:r>
      <w:r>
        <w:rPr>
          <w:rFonts w:ascii="Times New Roman" w:eastAsia="Times New Roman" w:hAnsi="Times New Roman" w:cs="Times New Roman"/>
        </w:rPr>
        <w:t xml:space="preserve">Did students have clear and </w:t>
      </w:r>
      <w:proofErr w:type="spellStart"/>
      <w:r>
        <w:rPr>
          <w:rFonts w:ascii="Times New Roman" w:eastAsia="Times New Roman" w:hAnsi="Times New Roman" w:cs="Times New Roman"/>
        </w:rPr>
        <w:t>consistant</w:t>
      </w:r>
      <w:proofErr w:type="spellEnd"/>
      <w:r>
        <w:rPr>
          <w:rFonts w:ascii="Times New Roman" w:eastAsia="Times New Roman" w:hAnsi="Times New Roman" w:cs="Times New Roman"/>
        </w:rPr>
        <w:t xml:space="preserve"> rationale for their symbolism? Did students engage in discussion? Did students make use of peer review? Students will show participation by creating verbal assessments and suggestions. Students will show understanding of project and symbolism by participation in critique.</w:t>
      </w:r>
    </w:p>
    <w:p w14:paraId="25E9AB5B" w14:textId="6221783F" w:rsidR="0062798A" w:rsidRDefault="0062798A" w:rsidP="0008692F">
      <w:pPr>
        <w:spacing w:before="100" w:beforeAutospacing="1" w:after="100" w:afterAutospacing="1" w:line="276" w:lineRule="auto"/>
        <w:rPr>
          <w:rFonts w:ascii="Times New Roman" w:eastAsia="Times New Roman" w:hAnsi="Times New Roman" w:cs="Times New Roman"/>
        </w:rPr>
      </w:pPr>
      <w:r w:rsidRPr="0062798A">
        <w:rPr>
          <w:rFonts w:ascii="Times New Roman" w:eastAsia="Times New Roman" w:hAnsi="Times New Roman" w:cs="Times New Roman"/>
          <w:b/>
        </w:rPr>
        <w:t>Instructional resources/ materials:</w:t>
      </w:r>
      <w:r>
        <w:rPr>
          <w:rFonts w:ascii="Times New Roman" w:eastAsia="Times New Roman" w:hAnsi="Times New Roman" w:cs="Times New Roman"/>
          <w:b/>
        </w:rPr>
        <w:t xml:space="preserve"> </w:t>
      </w:r>
      <w:r>
        <w:rPr>
          <w:rFonts w:ascii="Times New Roman" w:eastAsia="Times New Roman" w:hAnsi="Times New Roman" w:cs="Times New Roman"/>
        </w:rPr>
        <w:t>Lightbox, 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knives, multimedia paper, handout on etiquette with 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knives</w:t>
      </w:r>
    </w:p>
    <w:p w14:paraId="4AEE5CD5" w14:textId="15754C85" w:rsidR="0062798A" w:rsidRDefault="0062798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 xml:space="preserve">Art Materials for Lesson: </w:t>
      </w:r>
      <w:r>
        <w:rPr>
          <w:rFonts w:ascii="Times New Roman" w:eastAsia="Times New Roman" w:hAnsi="Times New Roman" w:cs="Times New Roman"/>
        </w:rPr>
        <w:t>Lightbox, 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knives, multimedia paper</w:t>
      </w:r>
    </w:p>
    <w:p w14:paraId="500546A2" w14:textId="390F04D2" w:rsidR="0062798A" w:rsidRDefault="0062798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lastRenderedPageBreak/>
        <w:t xml:space="preserve">Management and Safety: </w:t>
      </w:r>
      <w:r>
        <w:rPr>
          <w:rFonts w:ascii="Times New Roman" w:eastAsia="Times New Roman" w:hAnsi="Times New Roman" w:cs="Times New Roman"/>
        </w:rPr>
        <w:t>Time management need to allow work time after critique, management of dangerous materials needed</w:t>
      </w:r>
    </w:p>
    <w:tbl>
      <w:tblPr>
        <w:tblStyle w:val="TableGrid"/>
        <w:tblW w:w="0" w:type="auto"/>
        <w:tblLook w:val="04A0" w:firstRow="1" w:lastRow="0" w:firstColumn="1" w:lastColumn="0" w:noHBand="0" w:noVBand="1"/>
      </w:tblPr>
      <w:tblGrid>
        <w:gridCol w:w="2695"/>
        <w:gridCol w:w="3883"/>
        <w:gridCol w:w="2772"/>
      </w:tblGrid>
      <w:tr w:rsidR="0062798A" w14:paraId="057AB96B" w14:textId="77777777" w:rsidTr="0062798A">
        <w:tc>
          <w:tcPr>
            <w:tcW w:w="3116" w:type="dxa"/>
          </w:tcPr>
          <w:p w14:paraId="20D15DA2" w14:textId="3AD704B2" w:rsidR="0062798A" w:rsidRPr="0086388E" w:rsidRDefault="0086388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Time</w:t>
            </w:r>
          </w:p>
        </w:tc>
        <w:tc>
          <w:tcPr>
            <w:tcW w:w="3117" w:type="dxa"/>
          </w:tcPr>
          <w:p w14:paraId="1B01D2B1" w14:textId="7BB48A20" w:rsidR="0062798A" w:rsidRPr="004B4130" w:rsidRDefault="0086388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Learning Activities</w:t>
            </w:r>
          </w:p>
        </w:tc>
        <w:tc>
          <w:tcPr>
            <w:tcW w:w="3117" w:type="dxa"/>
          </w:tcPr>
          <w:p w14:paraId="2FFC84AD" w14:textId="22B5CDC6" w:rsidR="0062798A" w:rsidRPr="0086388E" w:rsidRDefault="0086388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Purpose</w:t>
            </w:r>
          </w:p>
        </w:tc>
      </w:tr>
      <w:tr w:rsidR="0062798A" w14:paraId="37F53B1D" w14:textId="77777777" w:rsidTr="0062798A">
        <w:tc>
          <w:tcPr>
            <w:tcW w:w="3116" w:type="dxa"/>
          </w:tcPr>
          <w:p w14:paraId="5027E5CF" w14:textId="5F6F8624" w:rsidR="0062798A" w:rsidRDefault="0086388E"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5 minutes</w:t>
            </w:r>
          </w:p>
        </w:tc>
        <w:tc>
          <w:tcPr>
            <w:tcW w:w="3117" w:type="dxa"/>
          </w:tcPr>
          <w:p w14:paraId="4E43D49F" w14:textId="77777777" w:rsidR="0062798A" w:rsidRDefault="0086388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Orientation/engagement/motivation</w:t>
            </w:r>
          </w:p>
          <w:p w14:paraId="25A808EC" w14:textId="2CEB5CDA" w:rsidR="0086388E" w:rsidRPr="0086388E" w:rsidRDefault="0086388E" w:rsidP="0086388E">
            <w:pPr>
              <w:pStyle w:val="ListParagraph"/>
              <w:numPr>
                <w:ilvl w:val="0"/>
                <w:numId w:val="14"/>
              </w:num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Have students set up mas gesture drawings on wall</w:t>
            </w:r>
          </w:p>
        </w:tc>
        <w:tc>
          <w:tcPr>
            <w:tcW w:w="3117" w:type="dxa"/>
          </w:tcPr>
          <w:p w14:paraId="3A6B0D97" w14:textId="5C8DE3E7" w:rsidR="0062798A" w:rsidRDefault="0086388E"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Prepare students for critique</w:t>
            </w:r>
          </w:p>
        </w:tc>
      </w:tr>
      <w:tr w:rsidR="0062798A" w14:paraId="06C36AA1" w14:textId="77777777" w:rsidTr="0062798A">
        <w:tc>
          <w:tcPr>
            <w:tcW w:w="3116" w:type="dxa"/>
          </w:tcPr>
          <w:p w14:paraId="55E99888" w14:textId="6D93FA54" w:rsidR="0062798A" w:rsidRDefault="0086388E"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5 minutes</w:t>
            </w:r>
          </w:p>
        </w:tc>
        <w:tc>
          <w:tcPr>
            <w:tcW w:w="3117" w:type="dxa"/>
          </w:tcPr>
          <w:p w14:paraId="31119307" w14:textId="77777777" w:rsidR="0062798A" w:rsidRDefault="0086388E"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Instruction</w:t>
            </w:r>
          </w:p>
          <w:p w14:paraId="7D8D80CE" w14:textId="0D473FCE" w:rsidR="0086388E" w:rsidRPr="0086388E" w:rsidRDefault="0086388E" w:rsidP="0086388E">
            <w:pPr>
              <w:pStyle w:val="ListParagraph"/>
              <w:numPr>
                <w:ilvl w:val="0"/>
                <w:numId w:val="14"/>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Instruct each student to say their name, their object, and explain their symbolism behind that object and their rationale</w:t>
            </w:r>
          </w:p>
        </w:tc>
        <w:tc>
          <w:tcPr>
            <w:tcW w:w="3117" w:type="dxa"/>
          </w:tcPr>
          <w:p w14:paraId="38935227" w14:textId="7B1D588C" w:rsidR="0062798A" w:rsidRDefault="00E30FDF"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give students opportunity to talk about their piece and ask for advice.</w:t>
            </w:r>
          </w:p>
        </w:tc>
      </w:tr>
      <w:tr w:rsidR="0062798A" w14:paraId="7C4E2CB8" w14:textId="77777777" w:rsidTr="0062798A">
        <w:tc>
          <w:tcPr>
            <w:tcW w:w="3116" w:type="dxa"/>
          </w:tcPr>
          <w:p w14:paraId="11DE4868" w14:textId="16D7197D" w:rsidR="0062798A" w:rsidRDefault="00E30FDF"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30 minutes</w:t>
            </w:r>
          </w:p>
        </w:tc>
        <w:tc>
          <w:tcPr>
            <w:tcW w:w="3117" w:type="dxa"/>
          </w:tcPr>
          <w:p w14:paraId="49E5CA32" w14:textId="77777777" w:rsidR="0062798A" w:rsidRDefault="00E30FDF"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In-Progress Critique</w:t>
            </w:r>
          </w:p>
          <w:p w14:paraId="178C6DD0" w14:textId="21499CDE" w:rsidR="00E30FDF" w:rsidRPr="00E30FDF" w:rsidRDefault="00E30FDF" w:rsidP="00E30FDF">
            <w:pPr>
              <w:pStyle w:val="ListParagraph"/>
              <w:numPr>
                <w:ilvl w:val="0"/>
                <w:numId w:val="14"/>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present their mass drawings as instructed and give and receive constructive criticism on their rationale and drawing.</w:t>
            </w:r>
          </w:p>
        </w:tc>
        <w:tc>
          <w:tcPr>
            <w:tcW w:w="3117" w:type="dxa"/>
          </w:tcPr>
          <w:p w14:paraId="015D889A" w14:textId="5BF397C3" w:rsidR="0062798A" w:rsidRDefault="00E30FDF"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Allows me to record the progress of each student and to identify which students may be struggling during the lesson.</w:t>
            </w:r>
          </w:p>
        </w:tc>
      </w:tr>
      <w:tr w:rsidR="0062798A" w14:paraId="3C7AE3C0" w14:textId="77777777" w:rsidTr="0062798A">
        <w:tc>
          <w:tcPr>
            <w:tcW w:w="3116" w:type="dxa"/>
          </w:tcPr>
          <w:p w14:paraId="5E169890" w14:textId="6392AD4D" w:rsidR="0062798A" w:rsidRDefault="00E30FDF"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5 minutes</w:t>
            </w:r>
          </w:p>
        </w:tc>
        <w:tc>
          <w:tcPr>
            <w:tcW w:w="3117" w:type="dxa"/>
          </w:tcPr>
          <w:p w14:paraId="220D8A5E" w14:textId="77777777" w:rsidR="0062798A" w:rsidRDefault="00E30FDF"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Demo and Critique clean up</w:t>
            </w:r>
          </w:p>
          <w:p w14:paraId="665D0FE4" w14:textId="77777777" w:rsidR="00E30FDF" w:rsidRPr="00094334" w:rsidRDefault="00E30FDF" w:rsidP="00E30FDF">
            <w:pPr>
              <w:pStyle w:val="ListParagraph"/>
              <w:numPr>
                <w:ilvl w:val="0"/>
                <w:numId w:val="14"/>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I will show students how to layer their mass drawings on a lightbox and trace them onto mixed media paper with a sharpie so they can create a stencil</w:t>
            </w:r>
          </w:p>
          <w:p w14:paraId="23E7AC26" w14:textId="4641D373" w:rsidR="00094334" w:rsidRPr="00E30FDF" w:rsidRDefault="00094334" w:rsidP="00E30FDF">
            <w:pPr>
              <w:pStyle w:val="ListParagraph"/>
              <w:numPr>
                <w:ilvl w:val="0"/>
                <w:numId w:val="14"/>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Quick demo on how to cut out shapes with an 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knife</w:t>
            </w:r>
          </w:p>
        </w:tc>
        <w:tc>
          <w:tcPr>
            <w:tcW w:w="3117" w:type="dxa"/>
          </w:tcPr>
          <w:p w14:paraId="09C3ED7F" w14:textId="12E95535" w:rsidR="0062798A" w:rsidRDefault="00E30FDF"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Allows students to sit down and gather supplies at the same time</w:t>
            </w:r>
            <w:r w:rsidR="00094334">
              <w:rPr>
                <w:rFonts w:ascii="Times New Roman" w:eastAsia="Times New Roman" w:hAnsi="Times New Roman" w:cs="Times New Roman"/>
              </w:rPr>
              <w:t xml:space="preserve"> while also being informed on how to use the lightbox and x-</w:t>
            </w:r>
            <w:proofErr w:type="spellStart"/>
            <w:r w:rsidR="00094334">
              <w:rPr>
                <w:rFonts w:ascii="Times New Roman" w:eastAsia="Times New Roman" w:hAnsi="Times New Roman" w:cs="Times New Roman"/>
              </w:rPr>
              <w:t>acto</w:t>
            </w:r>
            <w:proofErr w:type="spellEnd"/>
            <w:r w:rsidR="00094334">
              <w:rPr>
                <w:rFonts w:ascii="Times New Roman" w:eastAsia="Times New Roman" w:hAnsi="Times New Roman" w:cs="Times New Roman"/>
              </w:rPr>
              <w:t xml:space="preserve"> knives properly</w:t>
            </w:r>
          </w:p>
        </w:tc>
      </w:tr>
      <w:tr w:rsidR="00E30FDF" w14:paraId="38878BBC" w14:textId="77777777" w:rsidTr="0062798A">
        <w:tc>
          <w:tcPr>
            <w:tcW w:w="3116" w:type="dxa"/>
          </w:tcPr>
          <w:p w14:paraId="545CA7D1" w14:textId="2224A0DF" w:rsidR="00E30FDF" w:rsidRDefault="00094334"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40 minutes</w:t>
            </w:r>
          </w:p>
        </w:tc>
        <w:tc>
          <w:tcPr>
            <w:tcW w:w="3117" w:type="dxa"/>
          </w:tcPr>
          <w:p w14:paraId="196821A0" w14:textId="77777777" w:rsidR="00E30FDF" w:rsidRDefault="00094334"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Work Time</w:t>
            </w:r>
          </w:p>
          <w:p w14:paraId="514C04D2" w14:textId="6C71D298" w:rsidR="00094334" w:rsidRPr="00094334" w:rsidRDefault="00094334" w:rsidP="00094334">
            <w:pPr>
              <w:pStyle w:val="ListParagraph"/>
              <w:numPr>
                <w:ilvl w:val="0"/>
                <w:numId w:val="15"/>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finalize designs</w:t>
            </w:r>
          </w:p>
          <w:p w14:paraId="65A8FF36" w14:textId="6D65025B" w:rsidR="00094334" w:rsidRPr="00094334" w:rsidRDefault="00094334" w:rsidP="00094334">
            <w:pPr>
              <w:pStyle w:val="ListParagraph"/>
              <w:numPr>
                <w:ilvl w:val="0"/>
                <w:numId w:val="15"/>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know to come up to the </w:t>
            </w:r>
            <w:proofErr w:type="gramStart"/>
            <w:r>
              <w:rPr>
                <w:rFonts w:ascii="Times New Roman" w:eastAsia="Times New Roman" w:hAnsi="Times New Roman" w:cs="Times New Roman"/>
              </w:rPr>
              <w:t>teachers</w:t>
            </w:r>
            <w:proofErr w:type="gramEnd"/>
            <w:r>
              <w:rPr>
                <w:rFonts w:ascii="Times New Roman" w:eastAsia="Times New Roman" w:hAnsi="Times New Roman" w:cs="Times New Roman"/>
              </w:rPr>
              <w:t xml:space="preserve"> desk and sign out </w:t>
            </w:r>
            <w:r>
              <w:rPr>
                <w:rFonts w:ascii="Times New Roman" w:eastAsia="Times New Roman" w:hAnsi="Times New Roman" w:cs="Times New Roman"/>
              </w:rPr>
              <w:lastRenderedPageBreak/>
              <w:t>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knives and sharpies. These will be handed back upon leaving the classroom</w:t>
            </w:r>
          </w:p>
          <w:p w14:paraId="2DB5A50D" w14:textId="1F83D7AC" w:rsidR="00094334" w:rsidRPr="00094334" w:rsidRDefault="00094334" w:rsidP="00094334">
            <w:pPr>
              <w:pStyle w:val="ListParagraph"/>
              <w:numPr>
                <w:ilvl w:val="0"/>
                <w:numId w:val="15"/>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use the lightbox to trace their designs, making a stencil</w:t>
            </w:r>
          </w:p>
          <w:p w14:paraId="3532911B" w14:textId="77777777" w:rsidR="00094334" w:rsidRPr="00094334" w:rsidRDefault="00094334" w:rsidP="00094334">
            <w:pPr>
              <w:pStyle w:val="ListParagraph"/>
              <w:numPr>
                <w:ilvl w:val="0"/>
                <w:numId w:val="15"/>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start and finish cutting out their stencils</w:t>
            </w:r>
          </w:p>
          <w:p w14:paraId="019EF185" w14:textId="6F3373BD" w:rsidR="00094334" w:rsidRPr="00094334" w:rsidRDefault="00094334" w:rsidP="00094334">
            <w:pPr>
              <w:pStyle w:val="ListParagraph"/>
              <w:numPr>
                <w:ilvl w:val="0"/>
                <w:numId w:val="15"/>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w:t>
            </w:r>
            <w:proofErr w:type="gramStart"/>
            <w:r>
              <w:rPr>
                <w:rFonts w:ascii="Times New Roman" w:eastAsia="Times New Roman" w:hAnsi="Times New Roman" w:cs="Times New Roman"/>
                <w:b/>
              </w:rPr>
              <w:t>Ten minute</w:t>
            </w:r>
            <w:proofErr w:type="gramEnd"/>
            <w:r>
              <w:rPr>
                <w:rFonts w:ascii="Times New Roman" w:eastAsia="Times New Roman" w:hAnsi="Times New Roman" w:cs="Times New Roman"/>
                <w:b/>
              </w:rPr>
              <w:t xml:space="preserve"> warning)</w:t>
            </w:r>
          </w:p>
        </w:tc>
        <w:tc>
          <w:tcPr>
            <w:tcW w:w="3117" w:type="dxa"/>
          </w:tcPr>
          <w:p w14:paraId="49A420B5" w14:textId="2DD9A535" w:rsidR="00E30FDF" w:rsidRDefault="00094334"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lastRenderedPageBreak/>
              <w:t xml:space="preserve">This gives the students time to ask questions and work on their designs and stencils. Students will need ample time to do </w:t>
            </w:r>
            <w:proofErr w:type="gramStart"/>
            <w:r>
              <w:rPr>
                <w:rFonts w:ascii="Times New Roman" w:eastAsia="Times New Roman" w:hAnsi="Times New Roman" w:cs="Times New Roman"/>
              </w:rPr>
              <w:t>this</w:t>
            </w:r>
            <w:proofErr w:type="gramEnd"/>
            <w:r>
              <w:rPr>
                <w:rFonts w:ascii="Times New Roman" w:eastAsia="Times New Roman" w:hAnsi="Times New Roman" w:cs="Times New Roman"/>
              </w:rPr>
              <w:t xml:space="preserve"> </w:t>
            </w:r>
            <w:r>
              <w:rPr>
                <w:rFonts w:ascii="Times New Roman" w:eastAsia="Times New Roman" w:hAnsi="Times New Roman" w:cs="Times New Roman"/>
              </w:rPr>
              <w:lastRenderedPageBreak/>
              <w:t>so they do not rush when using the x-</w:t>
            </w:r>
            <w:proofErr w:type="spellStart"/>
            <w:r>
              <w:rPr>
                <w:rFonts w:ascii="Times New Roman" w:eastAsia="Times New Roman" w:hAnsi="Times New Roman" w:cs="Times New Roman"/>
              </w:rPr>
              <w:t>acto</w:t>
            </w:r>
            <w:proofErr w:type="spellEnd"/>
            <w:r>
              <w:rPr>
                <w:rFonts w:ascii="Times New Roman" w:eastAsia="Times New Roman" w:hAnsi="Times New Roman" w:cs="Times New Roman"/>
              </w:rPr>
              <w:t xml:space="preserve"> knives. </w:t>
            </w:r>
          </w:p>
        </w:tc>
      </w:tr>
      <w:tr w:rsidR="00094334" w14:paraId="19111941" w14:textId="77777777" w:rsidTr="0062798A">
        <w:tc>
          <w:tcPr>
            <w:tcW w:w="3116" w:type="dxa"/>
          </w:tcPr>
          <w:p w14:paraId="32C1A910" w14:textId="71F216BD" w:rsidR="00094334" w:rsidRDefault="00094334"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lastRenderedPageBreak/>
              <w:t>5 minutes</w:t>
            </w:r>
          </w:p>
        </w:tc>
        <w:tc>
          <w:tcPr>
            <w:tcW w:w="3117" w:type="dxa"/>
          </w:tcPr>
          <w:p w14:paraId="1433997D" w14:textId="77777777" w:rsidR="00094334" w:rsidRDefault="00094334"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Closure</w:t>
            </w:r>
          </w:p>
          <w:p w14:paraId="4A7F8E8C" w14:textId="03FBF2DC" w:rsidR="00836F4A" w:rsidRPr="00836F4A" w:rsidRDefault="00836F4A" w:rsidP="00836F4A">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be asked what they feel was the most helpful part of the critique and why</w:t>
            </w:r>
          </w:p>
        </w:tc>
        <w:tc>
          <w:tcPr>
            <w:tcW w:w="3117" w:type="dxa"/>
          </w:tcPr>
          <w:p w14:paraId="1A8C727E" w14:textId="6C4EEC2D" w:rsidR="00094334" w:rsidRDefault="00836F4A"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This will help me </w:t>
            </w:r>
            <w:proofErr w:type="spellStart"/>
            <w:r>
              <w:rPr>
                <w:rFonts w:ascii="Times New Roman" w:eastAsia="Times New Roman" w:hAnsi="Times New Roman" w:cs="Times New Roman"/>
              </w:rPr>
              <w:t>se</w:t>
            </w:r>
            <w:proofErr w:type="spellEnd"/>
            <w:r>
              <w:rPr>
                <w:rFonts w:ascii="Times New Roman" w:eastAsia="Times New Roman" w:hAnsi="Times New Roman" w:cs="Times New Roman"/>
              </w:rPr>
              <w:t xml:space="preserve"> if the students understand symbolism within object and adjustments that can be made to the next critique.</w:t>
            </w:r>
          </w:p>
        </w:tc>
      </w:tr>
    </w:tbl>
    <w:p w14:paraId="1038B067" w14:textId="2AC77D53" w:rsidR="0062798A" w:rsidRDefault="0062798A" w:rsidP="0008692F">
      <w:pPr>
        <w:spacing w:before="100" w:beforeAutospacing="1" w:after="100" w:afterAutospacing="1" w:line="276" w:lineRule="auto"/>
        <w:rPr>
          <w:rFonts w:ascii="Times New Roman" w:eastAsia="Times New Roman" w:hAnsi="Times New Roman" w:cs="Times New Roman"/>
        </w:rPr>
      </w:pPr>
    </w:p>
    <w:p w14:paraId="421FA01C" w14:textId="524E2C89" w:rsidR="00836F4A" w:rsidRDefault="00836F4A" w:rsidP="0008692F">
      <w:pPr>
        <w:spacing w:before="100" w:beforeAutospacing="1" w:after="100" w:afterAutospacing="1" w:line="276" w:lineRule="auto"/>
        <w:rPr>
          <w:rFonts w:ascii="Times New Roman" w:eastAsia="Times New Roman" w:hAnsi="Times New Roman" w:cs="Times New Roman"/>
        </w:rPr>
      </w:pPr>
    </w:p>
    <w:p w14:paraId="1C0F5FDC" w14:textId="14DD3778" w:rsidR="00836F4A" w:rsidRDefault="00836F4A" w:rsidP="0008692F">
      <w:pPr>
        <w:spacing w:before="100" w:beforeAutospacing="1" w:after="100" w:afterAutospacing="1" w:line="276" w:lineRule="auto"/>
        <w:rPr>
          <w:rFonts w:ascii="Times New Roman" w:eastAsia="Times New Roman" w:hAnsi="Times New Roman" w:cs="Times New Roman"/>
        </w:rPr>
      </w:pPr>
    </w:p>
    <w:p w14:paraId="05A5A115" w14:textId="3E2155BB" w:rsidR="00836F4A" w:rsidRDefault="00836F4A" w:rsidP="0008692F">
      <w:pPr>
        <w:spacing w:before="100" w:beforeAutospacing="1" w:after="100" w:afterAutospacing="1" w:line="276" w:lineRule="auto"/>
        <w:rPr>
          <w:rFonts w:ascii="Times New Roman" w:eastAsia="Times New Roman" w:hAnsi="Times New Roman" w:cs="Times New Roman"/>
        </w:rPr>
      </w:pPr>
    </w:p>
    <w:p w14:paraId="1FE2BC21" w14:textId="5858059E" w:rsidR="00836F4A" w:rsidRDefault="00836F4A" w:rsidP="0008692F">
      <w:pPr>
        <w:spacing w:before="100" w:beforeAutospacing="1" w:after="100" w:afterAutospacing="1" w:line="276" w:lineRule="auto"/>
        <w:rPr>
          <w:rFonts w:ascii="Times New Roman" w:eastAsia="Times New Roman" w:hAnsi="Times New Roman" w:cs="Times New Roman"/>
        </w:rPr>
      </w:pPr>
    </w:p>
    <w:p w14:paraId="43DC711D" w14:textId="7AEC42E4" w:rsidR="00836F4A" w:rsidRDefault="00836F4A" w:rsidP="0008692F">
      <w:pPr>
        <w:spacing w:before="100" w:beforeAutospacing="1" w:after="100" w:afterAutospacing="1" w:line="276" w:lineRule="auto"/>
        <w:rPr>
          <w:rFonts w:ascii="Times New Roman" w:eastAsia="Times New Roman" w:hAnsi="Times New Roman" w:cs="Times New Roman"/>
        </w:rPr>
      </w:pPr>
    </w:p>
    <w:p w14:paraId="54CF3178" w14:textId="2BA9A030" w:rsidR="00836F4A" w:rsidRDefault="00836F4A" w:rsidP="0008692F">
      <w:pPr>
        <w:spacing w:before="100" w:beforeAutospacing="1" w:after="100" w:afterAutospacing="1" w:line="276" w:lineRule="auto"/>
        <w:rPr>
          <w:rFonts w:ascii="Times New Roman" w:eastAsia="Times New Roman" w:hAnsi="Times New Roman" w:cs="Times New Roman"/>
        </w:rPr>
      </w:pPr>
    </w:p>
    <w:p w14:paraId="257311E1" w14:textId="4A81A04E" w:rsidR="00836F4A" w:rsidRDefault="00836F4A" w:rsidP="0008692F">
      <w:pPr>
        <w:spacing w:before="100" w:beforeAutospacing="1" w:after="100" w:afterAutospacing="1" w:line="276" w:lineRule="auto"/>
        <w:rPr>
          <w:rFonts w:ascii="Times New Roman" w:eastAsia="Times New Roman" w:hAnsi="Times New Roman" w:cs="Times New Roman"/>
        </w:rPr>
      </w:pPr>
    </w:p>
    <w:p w14:paraId="69EFB9AF" w14:textId="2CB35740" w:rsidR="00836F4A" w:rsidRDefault="00836F4A" w:rsidP="0008692F">
      <w:pPr>
        <w:spacing w:before="100" w:beforeAutospacing="1" w:after="100" w:afterAutospacing="1" w:line="276" w:lineRule="auto"/>
        <w:rPr>
          <w:rFonts w:ascii="Times New Roman" w:eastAsia="Times New Roman" w:hAnsi="Times New Roman" w:cs="Times New Roman"/>
        </w:rPr>
      </w:pPr>
    </w:p>
    <w:p w14:paraId="77270292" w14:textId="2E9A9074" w:rsidR="00836F4A" w:rsidRDefault="00836F4A" w:rsidP="0008692F">
      <w:pPr>
        <w:spacing w:before="100" w:beforeAutospacing="1" w:after="100" w:afterAutospacing="1" w:line="276" w:lineRule="auto"/>
        <w:rPr>
          <w:rFonts w:ascii="Times New Roman" w:eastAsia="Times New Roman" w:hAnsi="Times New Roman" w:cs="Times New Roman"/>
        </w:rPr>
      </w:pPr>
    </w:p>
    <w:p w14:paraId="7AA47DE4" w14:textId="137E862C" w:rsidR="00836F4A" w:rsidRDefault="00836F4A" w:rsidP="0008692F">
      <w:pPr>
        <w:spacing w:before="100" w:beforeAutospacing="1" w:after="100" w:afterAutospacing="1" w:line="276" w:lineRule="auto"/>
        <w:rPr>
          <w:rFonts w:ascii="Times New Roman" w:eastAsia="Times New Roman" w:hAnsi="Times New Roman" w:cs="Times New Roman"/>
        </w:rPr>
      </w:pPr>
    </w:p>
    <w:p w14:paraId="77EE00A6" w14:textId="009BE921" w:rsidR="00836F4A" w:rsidRDefault="00836F4A" w:rsidP="0008692F">
      <w:pPr>
        <w:spacing w:before="100" w:beforeAutospacing="1" w:after="100" w:afterAutospacing="1" w:line="276" w:lineRule="auto"/>
        <w:rPr>
          <w:rFonts w:ascii="Times New Roman" w:eastAsia="Times New Roman" w:hAnsi="Times New Roman" w:cs="Times New Roman"/>
        </w:rPr>
      </w:pPr>
    </w:p>
    <w:p w14:paraId="784B3E2C" w14:textId="799D1E1C" w:rsidR="00836F4A" w:rsidRDefault="00836F4A" w:rsidP="0008692F">
      <w:pPr>
        <w:spacing w:before="100" w:beforeAutospacing="1" w:after="100" w:afterAutospacing="1" w:line="276" w:lineRule="auto"/>
        <w:rPr>
          <w:rFonts w:ascii="Times New Roman" w:eastAsia="Times New Roman" w:hAnsi="Times New Roman" w:cs="Times New Roman"/>
        </w:rPr>
      </w:pPr>
    </w:p>
    <w:p w14:paraId="1B9914C8" w14:textId="2342F5BD" w:rsidR="00836F4A" w:rsidRDefault="00836F4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lastRenderedPageBreak/>
        <w:t>LESSON PLAN #3</w:t>
      </w:r>
    </w:p>
    <w:p w14:paraId="5ADA0E2E" w14:textId="566B4113" w:rsidR="00836F4A" w:rsidRDefault="00836F4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Student Teacher: Riley Giles</w:t>
      </w:r>
    </w:p>
    <w:p w14:paraId="6BAC54AF" w14:textId="519271B6" w:rsidR="00836F4A" w:rsidRDefault="00836F4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Lesson Title:</w:t>
      </w:r>
    </w:p>
    <w:p w14:paraId="7A21253C" w14:textId="08D8C8D8" w:rsidR="00836F4A" w:rsidRDefault="00836F4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Grade Level: High School</w:t>
      </w:r>
    </w:p>
    <w:p w14:paraId="7F9DAC61" w14:textId="5EEB01FE" w:rsidR="00836F4A" w:rsidRDefault="00836F4A" w:rsidP="0008692F">
      <w:pPr>
        <w:spacing w:before="100" w:beforeAutospacing="1" w:after="100" w:afterAutospacing="1" w:line="276" w:lineRule="auto"/>
        <w:rPr>
          <w:rFonts w:ascii="Times New Roman" w:eastAsia="Times New Roman" w:hAnsi="Times New Roman" w:cs="Times New Roman"/>
          <w:b/>
        </w:rPr>
      </w:pPr>
    </w:p>
    <w:p w14:paraId="78B857BE" w14:textId="5834E062" w:rsidR="00836F4A" w:rsidRDefault="00836F4A"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State Goals:</w:t>
      </w:r>
    </w:p>
    <w:p w14:paraId="62A42C51" w14:textId="77777777" w:rsidR="00836F4A" w:rsidRDefault="00836F4A" w:rsidP="00836F4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25.A.5 Analyze and evaluate student and professional works for how aesthetic qualities are used to convey intent, expressive ideas and/or meaning.</w:t>
      </w:r>
    </w:p>
    <w:p w14:paraId="4F451B5B" w14:textId="44F1C630" w:rsidR="00836F4A" w:rsidRDefault="00836F4A" w:rsidP="00836F4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26.A.4e Analyze and evaluate how tools/technologies and processes combine to convey meaning. </w:t>
      </w:r>
    </w:p>
    <w:p w14:paraId="453D9363" w14:textId="77777777" w:rsidR="00836F4A" w:rsidRDefault="00836F4A" w:rsidP="00836F4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26.A.5 Analyze and evaluate how the choice of media, tools, technologies, and processes support and influence the communication if ideas.</w:t>
      </w:r>
    </w:p>
    <w:p w14:paraId="664C262A" w14:textId="77777777" w:rsidR="00836F4A" w:rsidRPr="006D731A" w:rsidRDefault="00836F4A" w:rsidP="00836F4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26.B.4d Demonstrate knowledge and skills that communicate clear and focused ideas based on planning, research, and problem solving. </w:t>
      </w:r>
    </w:p>
    <w:p w14:paraId="0A4CF41C" w14:textId="3637B9C1" w:rsidR="00836F4A" w:rsidRDefault="0043167E" w:rsidP="00836F4A">
      <w:pPr>
        <w:pStyle w:val="ListParagraph"/>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26.A.4e Analyze and evaluate how tools/technologies combine to convey meaning</w:t>
      </w:r>
    </w:p>
    <w:tbl>
      <w:tblPr>
        <w:tblStyle w:val="TableGrid"/>
        <w:tblW w:w="0" w:type="auto"/>
        <w:tblInd w:w="720" w:type="dxa"/>
        <w:tblLook w:val="04A0" w:firstRow="1" w:lastRow="0" w:firstColumn="1" w:lastColumn="0" w:noHBand="0" w:noVBand="1"/>
      </w:tblPr>
      <w:tblGrid>
        <w:gridCol w:w="6565"/>
        <w:gridCol w:w="1980"/>
      </w:tblGrid>
      <w:tr w:rsidR="00836F4A" w14:paraId="792C84B8" w14:textId="77777777" w:rsidTr="00836F4A">
        <w:tc>
          <w:tcPr>
            <w:tcW w:w="6565" w:type="dxa"/>
          </w:tcPr>
          <w:p w14:paraId="0C6C8208" w14:textId="4041E07E" w:rsidR="00836F4A" w:rsidRPr="00836F4A" w:rsidRDefault="00836F4A" w:rsidP="00836F4A">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Objectives:</w:t>
            </w:r>
          </w:p>
        </w:tc>
        <w:tc>
          <w:tcPr>
            <w:tcW w:w="1980" w:type="dxa"/>
          </w:tcPr>
          <w:p w14:paraId="39C5178B" w14:textId="33A7A195" w:rsidR="00836F4A" w:rsidRPr="00836F4A" w:rsidRDefault="00836F4A" w:rsidP="00836F4A">
            <w:pPr>
              <w:pStyle w:val="ListParagraph"/>
              <w:spacing w:before="100" w:beforeAutospacing="1" w:after="100" w:afterAutospacing="1" w:line="276" w:lineRule="auto"/>
              <w:ind w:left="0"/>
              <w:rPr>
                <w:rFonts w:ascii="Times New Roman" w:eastAsia="Times New Roman" w:hAnsi="Times New Roman" w:cs="Times New Roman"/>
                <w:b/>
              </w:rPr>
            </w:pPr>
            <w:r>
              <w:rPr>
                <w:rFonts w:ascii="Times New Roman" w:eastAsia="Times New Roman" w:hAnsi="Times New Roman" w:cs="Times New Roman"/>
                <w:b/>
              </w:rPr>
              <w:t>State Goal Codes</w:t>
            </w:r>
          </w:p>
        </w:tc>
      </w:tr>
      <w:tr w:rsidR="00836F4A" w14:paraId="06491386" w14:textId="77777777" w:rsidTr="00836F4A">
        <w:tc>
          <w:tcPr>
            <w:tcW w:w="6565" w:type="dxa"/>
          </w:tcPr>
          <w:p w14:paraId="3BEC7597" w14:textId="5CB9A068" w:rsidR="00836F4A" w:rsidRDefault="00877721" w:rsidP="00836F4A">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Given a demo, students will create screen printed images from their stencils</w:t>
            </w:r>
          </w:p>
        </w:tc>
        <w:tc>
          <w:tcPr>
            <w:tcW w:w="1980" w:type="dxa"/>
          </w:tcPr>
          <w:p w14:paraId="2AE39C04" w14:textId="78E51EB1" w:rsidR="00877721" w:rsidRPr="00877721" w:rsidRDefault="00877721" w:rsidP="00877721">
            <w:pPr>
              <w:spacing w:before="100" w:beforeAutospacing="1" w:after="100" w:afterAutospacing="1" w:line="276" w:lineRule="auto"/>
              <w:rPr>
                <w:rFonts w:ascii="Times New Roman" w:eastAsia="Times New Roman" w:hAnsi="Times New Roman" w:cs="Times New Roman"/>
              </w:rPr>
            </w:pPr>
            <w:r w:rsidRPr="00877721">
              <w:rPr>
                <w:rFonts w:ascii="Times New Roman" w:eastAsia="Times New Roman" w:hAnsi="Times New Roman" w:cs="Times New Roman"/>
              </w:rPr>
              <w:t xml:space="preserve">26.A.4e, 26.A.4e </w:t>
            </w:r>
          </w:p>
          <w:p w14:paraId="7967E750" w14:textId="16357C13" w:rsidR="00836F4A" w:rsidRDefault="00836F4A" w:rsidP="00836F4A">
            <w:pPr>
              <w:pStyle w:val="ListParagraph"/>
              <w:spacing w:before="100" w:beforeAutospacing="1" w:after="100" w:afterAutospacing="1" w:line="276" w:lineRule="auto"/>
              <w:ind w:left="0"/>
              <w:rPr>
                <w:rFonts w:ascii="Times New Roman" w:eastAsia="Times New Roman" w:hAnsi="Times New Roman" w:cs="Times New Roman"/>
              </w:rPr>
            </w:pPr>
          </w:p>
        </w:tc>
      </w:tr>
      <w:tr w:rsidR="00836F4A" w14:paraId="662AC15A" w14:textId="77777777" w:rsidTr="00836F4A">
        <w:tc>
          <w:tcPr>
            <w:tcW w:w="6565" w:type="dxa"/>
          </w:tcPr>
          <w:p w14:paraId="3C7EBEAB" w14:textId="095259BB" w:rsidR="00836F4A" w:rsidRDefault="00877721" w:rsidP="00836F4A">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Given class critique, students will accurately interpret symbols and images of pop culture </w:t>
            </w:r>
          </w:p>
        </w:tc>
        <w:tc>
          <w:tcPr>
            <w:tcW w:w="1980" w:type="dxa"/>
          </w:tcPr>
          <w:p w14:paraId="6565686E" w14:textId="192F914B" w:rsidR="00836F4A" w:rsidRDefault="00877721" w:rsidP="00836F4A">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 xml:space="preserve">25.A.5, 26.A.5, </w:t>
            </w:r>
          </w:p>
        </w:tc>
      </w:tr>
      <w:tr w:rsidR="00836F4A" w14:paraId="195B06FA" w14:textId="77777777" w:rsidTr="00836F4A">
        <w:tc>
          <w:tcPr>
            <w:tcW w:w="6565" w:type="dxa"/>
          </w:tcPr>
          <w:p w14:paraId="11488BD0" w14:textId="7DBA7B10" w:rsidR="00836F4A" w:rsidRDefault="00877721" w:rsidP="00836F4A">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Given class critique, students will constructively analyze their work</w:t>
            </w:r>
          </w:p>
        </w:tc>
        <w:tc>
          <w:tcPr>
            <w:tcW w:w="1980" w:type="dxa"/>
          </w:tcPr>
          <w:p w14:paraId="2728768B" w14:textId="426EAA11" w:rsidR="00836F4A" w:rsidRDefault="00877721" w:rsidP="00836F4A">
            <w:pPr>
              <w:pStyle w:val="ListParagraph"/>
              <w:spacing w:before="100" w:beforeAutospacing="1" w:after="100" w:afterAutospacing="1" w:line="276" w:lineRule="auto"/>
              <w:ind w:left="0"/>
              <w:rPr>
                <w:rFonts w:ascii="Times New Roman" w:eastAsia="Times New Roman" w:hAnsi="Times New Roman" w:cs="Times New Roman"/>
              </w:rPr>
            </w:pPr>
            <w:r>
              <w:rPr>
                <w:rFonts w:ascii="Times New Roman" w:eastAsia="Times New Roman" w:hAnsi="Times New Roman" w:cs="Times New Roman"/>
              </w:rPr>
              <w:t>26.B.4d</w:t>
            </w:r>
          </w:p>
        </w:tc>
      </w:tr>
    </w:tbl>
    <w:p w14:paraId="7F90F8CC" w14:textId="582B1322" w:rsidR="00836F4A" w:rsidRDefault="00877721"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ab/>
        <w:t xml:space="preserve">Assessment Questions and Criteria: </w:t>
      </w:r>
      <w:r w:rsidRPr="00877721">
        <w:rPr>
          <w:rFonts w:ascii="Times New Roman" w:eastAsia="Times New Roman" w:hAnsi="Times New Roman" w:cs="Times New Roman"/>
        </w:rPr>
        <w:t>Did the student successfully portray their pop culture theme through an object? Did the student engage in the class critique by asking and answering question? Did the student apply constructive criticism in their work received in the last class? Students will create a form that accurately represents an object that symbolizes a theme in pop culture.</w:t>
      </w:r>
    </w:p>
    <w:p w14:paraId="0789F00C" w14:textId="38596C2E" w:rsidR="00877721" w:rsidRDefault="00877721" w:rsidP="0008692F">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b/>
        </w:rPr>
        <w:t xml:space="preserve">Instructional Resources and Materials: </w:t>
      </w:r>
      <w:r>
        <w:rPr>
          <w:rFonts w:ascii="Times New Roman" w:eastAsia="Times New Roman" w:hAnsi="Times New Roman" w:cs="Times New Roman"/>
        </w:rPr>
        <w:t>screen, plastic table cover, acrylic paint, mixed media paper, stencil</w:t>
      </w:r>
      <w:r w:rsidR="002A492C">
        <w:rPr>
          <w:rFonts w:ascii="Times New Roman" w:eastAsia="Times New Roman" w:hAnsi="Times New Roman" w:cs="Times New Roman"/>
        </w:rPr>
        <w:t>s, squeegee, tape</w:t>
      </w:r>
    </w:p>
    <w:p w14:paraId="7C1257D0" w14:textId="5997E93E" w:rsidR="002A492C" w:rsidRDefault="002A492C"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t xml:space="preserve">Art Materials for the Lesson: </w:t>
      </w:r>
      <w:r>
        <w:rPr>
          <w:rFonts w:ascii="Times New Roman" w:eastAsia="Times New Roman" w:hAnsi="Times New Roman" w:cs="Times New Roman"/>
        </w:rPr>
        <w:t>screen, plastic table cover, acrylic paint, mixed media paper, stencils, squeegee, tape</w:t>
      </w:r>
    </w:p>
    <w:p w14:paraId="33DBC2C5" w14:textId="1D49C73B" w:rsidR="002A492C" w:rsidRDefault="002A492C"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b/>
        </w:rPr>
        <w:lastRenderedPageBreak/>
        <w:t xml:space="preserve">Management and Safety Issues: </w:t>
      </w:r>
      <w:r>
        <w:rPr>
          <w:rFonts w:ascii="Times New Roman" w:eastAsia="Times New Roman" w:hAnsi="Times New Roman" w:cs="Times New Roman"/>
        </w:rPr>
        <w:t>time management</w:t>
      </w:r>
    </w:p>
    <w:p w14:paraId="326CE44C" w14:textId="167F047D" w:rsidR="002A492C" w:rsidRDefault="002A492C" w:rsidP="002A492C">
      <w:pPr>
        <w:spacing w:before="100" w:beforeAutospacing="1" w:after="100" w:afterAutospacing="1" w:line="276" w:lineRule="auto"/>
        <w:rPr>
          <w:rFonts w:ascii="Times New Roman" w:eastAsia="Times New Roman" w:hAnsi="Times New Roman" w:cs="Times New Roman"/>
        </w:rPr>
      </w:pPr>
    </w:p>
    <w:p w14:paraId="21DBF0D3" w14:textId="0DB29816" w:rsidR="002A492C" w:rsidRDefault="002A492C" w:rsidP="002A492C">
      <w:pPr>
        <w:spacing w:before="100" w:beforeAutospacing="1" w:after="100" w:afterAutospacing="1" w:line="276" w:lineRule="auto"/>
        <w:rPr>
          <w:rFonts w:ascii="Times New Roman" w:eastAsia="Times New Roman" w:hAnsi="Times New Roman" w:cs="Times New Roman"/>
        </w:rPr>
      </w:pPr>
    </w:p>
    <w:p w14:paraId="178137C5" w14:textId="534547BF" w:rsidR="002A492C" w:rsidRDefault="002A492C" w:rsidP="002A492C">
      <w:pPr>
        <w:spacing w:before="100" w:beforeAutospacing="1" w:after="100" w:afterAutospacing="1" w:line="276" w:lineRule="auto"/>
        <w:rPr>
          <w:rFonts w:ascii="Times New Roman" w:eastAsia="Times New Roman" w:hAnsi="Times New Roman" w:cs="Times New Roman"/>
        </w:rPr>
      </w:pPr>
    </w:p>
    <w:p w14:paraId="23DE59A8" w14:textId="242251C2" w:rsidR="002A492C" w:rsidRDefault="002A492C" w:rsidP="002A492C">
      <w:pPr>
        <w:spacing w:before="100" w:beforeAutospacing="1" w:after="100" w:afterAutospacing="1" w:line="276" w:lineRule="auto"/>
        <w:rPr>
          <w:rFonts w:ascii="Times New Roman" w:eastAsia="Times New Roman" w:hAnsi="Times New Roman" w:cs="Times New Roman"/>
        </w:rPr>
      </w:pPr>
    </w:p>
    <w:p w14:paraId="53A73D24" w14:textId="51E17AB9" w:rsidR="002A492C" w:rsidRDefault="002A492C" w:rsidP="002A492C">
      <w:pPr>
        <w:spacing w:before="100" w:beforeAutospacing="1" w:after="100" w:afterAutospacing="1" w:line="276" w:lineRule="auto"/>
        <w:rPr>
          <w:rFonts w:ascii="Times New Roman" w:eastAsia="Times New Roman" w:hAnsi="Times New Roman" w:cs="Times New Roman"/>
        </w:rPr>
      </w:pPr>
    </w:p>
    <w:p w14:paraId="522DF395" w14:textId="47E675F1" w:rsidR="002A492C" w:rsidRDefault="002A492C" w:rsidP="002A492C">
      <w:pPr>
        <w:spacing w:before="100" w:beforeAutospacing="1" w:after="100" w:afterAutospacing="1" w:line="276" w:lineRule="auto"/>
        <w:rPr>
          <w:rFonts w:ascii="Times New Roman" w:eastAsia="Times New Roman" w:hAnsi="Times New Roman" w:cs="Times New Roman"/>
        </w:rPr>
      </w:pPr>
    </w:p>
    <w:p w14:paraId="6F477E15" w14:textId="24BCDC2C" w:rsidR="002A492C" w:rsidRDefault="002A492C" w:rsidP="002A492C">
      <w:pPr>
        <w:spacing w:before="100" w:beforeAutospacing="1" w:after="100" w:afterAutospacing="1" w:line="276" w:lineRule="auto"/>
        <w:rPr>
          <w:rFonts w:ascii="Times New Roman" w:eastAsia="Times New Roman" w:hAnsi="Times New Roman" w:cs="Times New Roman"/>
        </w:rPr>
      </w:pPr>
    </w:p>
    <w:p w14:paraId="7C57573A" w14:textId="3DBA44B5" w:rsidR="002A492C" w:rsidRDefault="002A492C" w:rsidP="002A492C">
      <w:pPr>
        <w:spacing w:before="100" w:beforeAutospacing="1" w:after="100" w:afterAutospacing="1" w:line="276" w:lineRule="auto"/>
        <w:rPr>
          <w:rFonts w:ascii="Times New Roman" w:eastAsia="Times New Roman" w:hAnsi="Times New Roman" w:cs="Times New Roman"/>
        </w:rPr>
      </w:pPr>
    </w:p>
    <w:p w14:paraId="2DEA9851" w14:textId="1BE2169F" w:rsidR="002A492C" w:rsidRDefault="002A492C" w:rsidP="002A492C">
      <w:pPr>
        <w:spacing w:before="100" w:beforeAutospacing="1" w:after="100" w:afterAutospacing="1" w:line="276" w:lineRule="auto"/>
        <w:rPr>
          <w:rFonts w:ascii="Times New Roman" w:eastAsia="Times New Roman" w:hAnsi="Times New Roman" w:cs="Times New Roman"/>
        </w:rPr>
      </w:pPr>
    </w:p>
    <w:p w14:paraId="4B8A9845" w14:textId="1F0065FC" w:rsidR="002A492C" w:rsidRDefault="002A492C" w:rsidP="002A492C">
      <w:pPr>
        <w:spacing w:before="100" w:beforeAutospacing="1" w:after="100" w:afterAutospacing="1" w:line="276" w:lineRule="auto"/>
        <w:rPr>
          <w:rFonts w:ascii="Times New Roman" w:eastAsia="Times New Roman" w:hAnsi="Times New Roman" w:cs="Times New Roman"/>
        </w:rPr>
      </w:pPr>
    </w:p>
    <w:p w14:paraId="6D5542FF" w14:textId="7AF8114A" w:rsidR="002A492C" w:rsidRDefault="002A492C" w:rsidP="002A492C">
      <w:pPr>
        <w:spacing w:before="100" w:beforeAutospacing="1" w:after="100" w:afterAutospacing="1" w:line="276" w:lineRule="auto"/>
        <w:rPr>
          <w:rFonts w:ascii="Times New Roman" w:eastAsia="Times New Roman" w:hAnsi="Times New Roman" w:cs="Times New Roman"/>
        </w:rPr>
      </w:pPr>
    </w:p>
    <w:p w14:paraId="19BC5060" w14:textId="68643C87" w:rsidR="002A492C" w:rsidRDefault="002A492C" w:rsidP="002A492C">
      <w:pPr>
        <w:spacing w:before="100" w:beforeAutospacing="1" w:after="100" w:afterAutospacing="1" w:line="276" w:lineRule="auto"/>
        <w:rPr>
          <w:rFonts w:ascii="Times New Roman" w:eastAsia="Times New Roman" w:hAnsi="Times New Roman" w:cs="Times New Roman"/>
        </w:rPr>
      </w:pPr>
    </w:p>
    <w:p w14:paraId="6872F616" w14:textId="1D578B2D" w:rsidR="002A492C" w:rsidRDefault="002A492C" w:rsidP="002A492C">
      <w:pPr>
        <w:spacing w:before="100" w:beforeAutospacing="1" w:after="100" w:afterAutospacing="1" w:line="276" w:lineRule="auto"/>
        <w:rPr>
          <w:rFonts w:ascii="Times New Roman" w:eastAsia="Times New Roman" w:hAnsi="Times New Roman" w:cs="Times New Roman"/>
        </w:rPr>
      </w:pPr>
    </w:p>
    <w:p w14:paraId="42830761" w14:textId="37BED966" w:rsidR="002A492C" w:rsidRDefault="002A492C" w:rsidP="002A492C">
      <w:pPr>
        <w:spacing w:before="100" w:beforeAutospacing="1" w:after="100" w:afterAutospacing="1" w:line="276" w:lineRule="auto"/>
        <w:rPr>
          <w:rFonts w:ascii="Times New Roman" w:eastAsia="Times New Roman" w:hAnsi="Times New Roman" w:cs="Times New Roman"/>
        </w:rPr>
      </w:pPr>
    </w:p>
    <w:p w14:paraId="2FA6EAA2" w14:textId="318414C1" w:rsidR="002A492C" w:rsidRDefault="002A492C" w:rsidP="002A492C">
      <w:pPr>
        <w:spacing w:before="100" w:beforeAutospacing="1" w:after="100" w:afterAutospacing="1" w:line="276" w:lineRule="auto"/>
        <w:rPr>
          <w:rFonts w:ascii="Times New Roman" w:eastAsia="Times New Roman" w:hAnsi="Times New Roman" w:cs="Times New Roman"/>
        </w:rPr>
      </w:pPr>
    </w:p>
    <w:p w14:paraId="331D0A07" w14:textId="7C16872E" w:rsidR="002A492C" w:rsidRDefault="002A492C" w:rsidP="002A492C">
      <w:pPr>
        <w:spacing w:before="100" w:beforeAutospacing="1" w:after="100" w:afterAutospacing="1" w:line="276" w:lineRule="auto"/>
        <w:rPr>
          <w:rFonts w:ascii="Times New Roman" w:eastAsia="Times New Roman" w:hAnsi="Times New Roman" w:cs="Times New Roman"/>
        </w:rPr>
      </w:pPr>
    </w:p>
    <w:p w14:paraId="074CEB59" w14:textId="2CED5DB8" w:rsidR="002A492C" w:rsidRDefault="002A492C" w:rsidP="002A492C">
      <w:pPr>
        <w:spacing w:before="100" w:beforeAutospacing="1" w:after="100" w:afterAutospacing="1" w:line="276" w:lineRule="auto"/>
        <w:rPr>
          <w:rFonts w:ascii="Times New Roman" w:eastAsia="Times New Roman" w:hAnsi="Times New Roman" w:cs="Times New Roman"/>
        </w:rPr>
      </w:pPr>
    </w:p>
    <w:p w14:paraId="29313203" w14:textId="5F587295" w:rsidR="002A492C" w:rsidRDefault="002A492C" w:rsidP="002A492C">
      <w:pPr>
        <w:spacing w:before="100" w:beforeAutospacing="1" w:after="100" w:afterAutospacing="1" w:line="276" w:lineRule="auto"/>
        <w:rPr>
          <w:rFonts w:ascii="Times New Roman" w:eastAsia="Times New Roman" w:hAnsi="Times New Roman" w:cs="Times New Roman"/>
        </w:rPr>
      </w:pPr>
    </w:p>
    <w:p w14:paraId="5F30A1A2" w14:textId="67B5A615" w:rsidR="002A492C" w:rsidRDefault="002A492C" w:rsidP="002A492C">
      <w:pPr>
        <w:spacing w:before="100" w:beforeAutospacing="1" w:after="100" w:afterAutospacing="1" w:line="276" w:lineRule="auto"/>
        <w:rPr>
          <w:rFonts w:ascii="Times New Roman" w:eastAsia="Times New Roman" w:hAnsi="Times New Roman" w:cs="Times New Roman"/>
        </w:rPr>
      </w:pPr>
    </w:p>
    <w:p w14:paraId="3EB1527D" w14:textId="33B65D9A" w:rsidR="002A492C" w:rsidRDefault="002A492C" w:rsidP="002A492C">
      <w:pPr>
        <w:spacing w:before="100" w:beforeAutospacing="1" w:after="100" w:afterAutospacing="1" w:line="276" w:lineRule="auto"/>
        <w:rPr>
          <w:rFonts w:ascii="Times New Roman" w:eastAsia="Times New Roman" w:hAnsi="Times New Roman" w:cs="Times New Roman"/>
        </w:rPr>
      </w:pPr>
    </w:p>
    <w:p w14:paraId="5E24AD13" w14:textId="40108C31" w:rsidR="002A492C" w:rsidRDefault="002A492C" w:rsidP="002A492C">
      <w:pPr>
        <w:spacing w:before="100" w:beforeAutospacing="1" w:after="100" w:afterAutospacing="1" w:line="276" w:lineRule="auto"/>
        <w:rPr>
          <w:rFonts w:ascii="Times New Roman" w:eastAsia="Times New Roman" w:hAnsi="Times New Roman" w:cs="Times New Roman"/>
        </w:rPr>
      </w:pPr>
    </w:p>
    <w:p w14:paraId="55DF08EB" w14:textId="19FFBA76"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lastRenderedPageBreak/>
        <w:t>In-Class Activities:</w:t>
      </w:r>
    </w:p>
    <w:tbl>
      <w:tblPr>
        <w:tblStyle w:val="TableGrid"/>
        <w:tblW w:w="0" w:type="auto"/>
        <w:tblLook w:val="04A0" w:firstRow="1" w:lastRow="0" w:firstColumn="1" w:lastColumn="0" w:noHBand="0" w:noVBand="1"/>
      </w:tblPr>
      <w:tblGrid>
        <w:gridCol w:w="3116"/>
        <w:gridCol w:w="3117"/>
        <w:gridCol w:w="3117"/>
      </w:tblGrid>
      <w:tr w:rsidR="002A492C" w14:paraId="44A54029" w14:textId="77777777" w:rsidTr="002A492C">
        <w:tc>
          <w:tcPr>
            <w:tcW w:w="3116" w:type="dxa"/>
          </w:tcPr>
          <w:p w14:paraId="370ED14B" w14:textId="460C767E"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Time</w:t>
            </w:r>
          </w:p>
        </w:tc>
        <w:tc>
          <w:tcPr>
            <w:tcW w:w="3117" w:type="dxa"/>
          </w:tcPr>
          <w:p w14:paraId="4E7FFFF7" w14:textId="2A44BD04"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Learning Activities:</w:t>
            </w:r>
          </w:p>
        </w:tc>
        <w:tc>
          <w:tcPr>
            <w:tcW w:w="3117" w:type="dxa"/>
          </w:tcPr>
          <w:p w14:paraId="1F8B78C7" w14:textId="5F186930"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Purpose</w:t>
            </w:r>
          </w:p>
        </w:tc>
      </w:tr>
      <w:tr w:rsidR="002A492C" w14:paraId="0F9E05E7" w14:textId="77777777" w:rsidTr="002A492C">
        <w:tc>
          <w:tcPr>
            <w:tcW w:w="3116" w:type="dxa"/>
          </w:tcPr>
          <w:p w14:paraId="129B44E1" w14:textId="45C71E40" w:rsidR="002A492C" w:rsidRPr="002A492C" w:rsidRDefault="002A492C" w:rsidP="002A492C">
            <w:pPr>
              <w:spacing w:before="100" w:beforeAutospacing="1" w:after="100" w:afterAutospacing="1" w:line="276" w:lineRule="auto"/>
              <w:rPr>
                <w:rFonts w:ascii="Times New Roman" w:eastAsia="Times New Roman" w:hAnsi="Times New Roman" w:cs="Times New Roman"/>
              </w:rPr>
            </w:pPr>
            <w:r w:rsidRPr="002A492C">
              <w:rPr>
                <w:rFonts w:ascii="Times New Roman" w:eastAsia="Times New Roman" w:hAnsi="Times New Roman" w:cs="Times New Roman"/>
              </w:rPr>
              <w:t>5 minutes</w:t>
            </w:r>
          </w:p>
        </w:tc>
        <w:tc>
          <w:tcPr>
            <w:tcW w:w="3117" w:type="dxa"/>
          </w:tcPr>
          <w:p w14:paraId="797C6EC3" w14:textId="77777777"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Introduction:</w:t>
            </w:r>
          </w:p>
          <w:p w14:paraId="69AE395D" w14:textId="426F11BB" w:rsidR="002A492C" w:rsidRPr="002A492C" w:rsidRDefault="002A492C" w:rsidP="002A492C">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Introduce students to new materials: screen, squeegee, tape</w:t>
            </w:r>
          </w:p>
        </w:tc>
        <w:tc>
          <w:tcPr>
            <w:tcW w:w="3117" w:type="dxa"/>
          </w:tcPr>
          <w:p w14:paraId="5BDB8584" w14:textId="5CDDD86D" w:rsidR="002A492C" w:rsidRPr="002A492C" w:rsidRDefault="002A492C"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gives context to the students for the demo that follows this</w:t>
            </w:r>
          </w:p>
        </w:tc>
      </w:tr>
      <w:tr w:rsidR="002A492C" w14:paraId="4E0DBA86" w14:textId="77777777" w:rsidTr="002A492C">
        <w:tc>
          <w:tcPr>
            <w:tcW w:w="3116" w:type="dxa"/>
          </w:tcPr>
          <w:p w14:paraId="3C552671" w14:textId="6C42EB70" w:rsidR="002A492C" w:rsidRPr="002A492C" w:rsidRDefault="002A492C"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10 minutes</w:t>
            </w:r>
          </w:p>
        </w:tc>
        <w:tc>
          <w:tcPr>
            <w:tcW w:w="3117" w:type="dxa"/>
          </w:tcPr>
          <w:p w14:paraId="48FA3679" w14:textId="77777777"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Demo</w:t>
            </w:r>
          </w:p>
          <w:p w14:paraId="29B08762" w14:textId="4E07D855" w:rsidR="002A492C" w:rsidRPr="002A492C" w:rsidRDefault="002A492C" w:rsidP="002A492C">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I demonstrate how to tape their multimedia paper, how to layer their stencils and do it in sequences, and how to place on the paint and squeegee it off</w:t>
            </w:r>
          </w:p>
        </w:tc>
        <w:tc>
          <w:tcPr>
            <w:tcW w:w="3117" w:type="dxa"/>
          </w:tcPr>
          <w:p w14:paraId="74467544" w14:textId="5942590F" w:rsidR="002A492C" w:rsidRPr="002A492C" w:rsidRDefault="002A492C"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 xml:space="preserve">This is important for the students’ process so that they may finish their prints </w:t>
            </w:r>
          </w:p>
        </w:tc>
      </w:tr>
      <w:tr w:rsidR="002A492C" w14:paraId="4DF604AF" w14:textId="77777777" w:rsidTr="002A492C">
        <w:tc>
          <w:tcPr>
            <w:tcW w:w="3116" w:type="dxa"/>
          </w:tcPr>
          <w:p w14:paraId="7FB9743A" w14:textId="4296C676" w:rsidR="002A492C" w:rsidRPr="002A492C" w:rsidRDefault="00DE37E2"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50</w:t>
            </w:r>
            <w:r w:rsidR="002A492C">
              <w:rPr>
                <w:rFonts w:ascii="Times New Roman" w:eastAsia="Times New Roman" w:hAnsi="Times New Roman" w:cs="Times New Roman"/>
              </w:rPr>
              <w:t xml:space="preserve"> minutes</w:t>
            </w:r>
          </w:p>
        </w:tc>
        <w:tc>
          <w:tcPr>
            <w:tcW w:w="3117" w:type="dxa"/>
          </w:tcPr>
          <w:p w14:paraId="3ECF522E" w14:textId="77777777" w:rsidR="002A492C" w:rsidRDefault="002A492C"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Work Time</w:t>
            </w:r>
          </w:p>
          <w:p w14:paraId="08ACD534" w14:textId="6BCF0C45" w:rsidR="002A492C" w:rsidRPr="002A492C" w:rsidRDefault="002A492C" w:rsidP="002A492C">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will execute </w:t>
            </w:r>
            <w:r w:rsidR="00DE37E2">
              <w:rPr>
                <w:rFonts w:ascii="Times New Roman" w:eastAsia="Times New Roman" w:hAnsi="Times New Roman" w:cs="Times New Roman"/>
              </w:rPr>
              <w:t>technique/process on their own multimedia paper and finish their prints</w:t>
            </w:r>
          </w:p>
        </w:tc>
        <w:tc>
          <w:tcPr>
            <w:tcW w:w="3117" w:type="dxa"/>
          </w:tcPr>
          <w:p w14:paraId="697BD061" w14:textId="615F6CCA" w:rsidR="002A492C" w:rsidRPr="00DE37E2" w:rsidRDefault="00DE37E2"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provides students with time to finish their work without feeling rushed, time to ask question and for help, and time to correct any mistakes, if they occur</w:t>
            </w:r>
          </w:p>
        </w:tc>
      </w:tr>
      <w:tr w:rsidR="002A492C" w14:paraId="1D1281BE" w14:textId="77777777" w:rsidTr="002A492C">
        <w:tc>
          <w:tcPr>
            <w:tcW w:w="3116" w:type="dxa"/>
          </w:tcPr>
          <w:p w14:paraId="721E998B" w14:textId="5493E15D" w:rsidR="002A492C" w:rsidRPr="00DE37E2" w:rsidRDefault="00534A11"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25 minutes</w:t>
            </w:r>
          </w:p>
        </w:tc>
        <w:tc>
          <w:tcPr>
            <w:tcW w:w="3117" w:type="dxa"/>
          </w:tcPr>
          <w:p w14:paraId="3678793D" w14:textId="77777777" w:rsidR="00DE37E2" w:rsidRDefault="00534A11" w:rsidP="00534A11">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Final Critique</w:t>
            </w:r>
          </w:p>
          <w:p w14:paraId="686A90AF" w14:textId="77777777" w:rsidR="00534A11" w:rsidRPr="00534A11" w:rsidRDefault="00534A11" w:rsidP="00534A11">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Students will display their work on the easels as before and begin by saying their name, their theme, their object, and their symbolism/concept</w:t>
            </w:r>
          </w:p>
          <w:p w14:paraId="1AF55FE3" w14:textId="3FA4832C" w:rsidR="00534A11" w:rsidRPr="00534A11" w:rsidRDefault="00533C98" w:rsidP="00534A11">
            <w:pPr>
              <w:pStyle w:val="ListParagraph"/>
              <w:numPr>
                <w:ilvl w:val="0"/>
                <w:numId w:val="16"/>
              </w:num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rPr>
              <w:t xml:space="preserve">Students will participate in asking and answering critique questions </w:t>
            </w:r>
          </w:p>
        </w:tc>
        <w:tc>
          <w:tcPr>
            <w:tcW w:w="3117" w:type="dxa"/>
          </w:tcPr>
          <w:p w14:paraId="526C3AA4" w14:textId="0A0BC9F6" w:rsidR="002A492C" w:rsidRPr="00DE37E2" w:rsidRDefault="00533C98"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This gives students the opportunity to display the artwork they have been working on, as well as gives them the chance to voice or address issues or good things about pop culture, and talk about their successes and struggles during this lesson</w:t>
            </w:r>
          </w:p>
        </w:tc>
      </w:tr>
    </w:tbl>
    <w:p w14:paraId="6126516F" w14:textId="5B7605D6" w:rsidR="002A492C" w:rsidRDefault="002A492C" w:rsidP="002A492C">
      <w:pPr>
        <w:spacing w:before="100" w:beforeAutospacing="1" w:after="100" w:afterAutospacing="1" w:line="276" w:lineRule="auto"/>
        <w:rPr>
          <w:rFonts w:ascii="Times New Roman" w:eastAsia="Times New Roman" w:hAnsi="Times New Roman" w:cs="Times New Roman"/>
          <w:b/>
        </w:rPr>
      </w:pPr>
    </w:p>
    <w:p w14:paraId="59CABFA7" w14:textId="52274C7F" w:rsidR="00DE37E2" w:rsidRDefault="00DE37E2" w:rsidP="002A492C">
      <w:pPr>
        <w:spacing w:before="100" w:beforeAutospacing="1" w:after="100" w:afterAutospacing="1" w:line="276" w:lineRule="auto"/>
        <w:rPr>
          <w:rFonts w:ascii="Times New Roman" w:eastAsia="Times New Roman" w:hAnsi="Times New Roman" w:cs="Times New Roman"/>
          <w:b/>
        </w:rPr>
      </w:pPr>
    </w:p>
    <w:p w14:paraId="775CA395" w14:textId="37FC74DB" w:rsidR="00DE37E2" w:rsidRDefault="00DE37E2" w:rsidP="002A492C">
      <w:pPr>
        <w:spacing w:before="100" w:beforeAutospacing="1" w:after="100" w:afterAutospacing="1" w:line="276" w:lineRule="auto"/>
        <w:rPr>
          <w:rFonts w:ascii="Times New Roman" w:eastAsia="Times New Roman" w:hAnsi="Times New Roman" w:cs="Times New Roman"/>
          <w:b/>
        </w:rPr>
      </w:pPr>
    </w:p>
    <w:p w14:paraId="6B1BB46C" w14:textId="246528F7" w:rsidR="00DE37E2" w:rsidRDefault="00DE37E2" w:rsidP="002A492C">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b/>
        </w:rPr>
        <w:t>Lesson 1 Instructional Materials:</w:t>
      </w:r>
    </w:p>
    <w:p w14:paraId="57E14A4B" w14:textId="53A81198" w:rsidR="00EA6F00" w:rsidRDefault="00EA6F00" w:rsidP="00EA6F00">
      <w:pPr>
        <w:spacing w:before="100" w:beforeAutospacing="1" w:after="100" w:afterAutospacing="1" w:line="276" w:lineRule="auto"/>
        <w:ind w:firstLine="720"/>
        <w:rPr>
          <w:rFonts w:ascii="Times New Roman" w:eastAsia="Times New Roman" w:hAnsi="Times New Roman" w:cs="Times New Roman"/>
        </w:rPr>
      </w:pPr>
      <w:r>
        <w:rPr>
          <w:rFonts w:ascii="Times New Roman" w:eastAsia="Times New Roman" w:hAnsi="Times New Roman" w:cs="Times New Roman"/>
        </w:rPr>
        <w:t>Informative video of Andy Warhol:</w:t>
      </w:r>
      <w:r w:rsidRPr="00EA6F00">
        <w:t xml:space="preserve"> </w:t>
      </w:r>
      <w:hyperlink r:id="rId7" w:history="1">
        <w:r w:rsidRPr="00123E20">
          <w:rPr>
            <w:rStyle w:val="Hyperlink"/>
            <w:rFonts w:ascii="Times New Roman" w:eastAsia="Times New Roman" w:hAnsi="Times New Roman" w:cs="Times New Roman"/>
          </w:rPr>
          <w:t>https://www.khanacademy.org/humanities/art-1010/pop/v/the-case-for-andy-warhol-the-art-assignment-pbs-digital-studios</w:t>
        </w:r>
      </w:hyperlink>
    </w:p>
    <w:p w14:paraId="7193E708" w14:textId="487DA315"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The purpose of this video is to highlight Andy Warhol and the ideas of pop culture in his art work. Students can use these as examples to what they will be accomplishing by the end of the project</w:t>
      </w:r>
    </w:p>
    <w:p w14:paraId="16E62862" w14:textId="7D296452"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ab/>
        <w:t>Andy Warhol silk screen work examples</w:t>
      </w:r>
    </w:p>
    <w:p w14:paraId="37FAA52F" w14:textId="2BDEA345"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The purpose of these examples is to create a discussion on what can be considered pop culture and pop art. These will also give students ideas about what they would like to see in their silk screen prints and color schemes. Students will also identify what themes each image portrays so that it jogs ideas for their journal assignment</w:t>
      </w:r>
    </w:p>
    <w:p w14:paraId="0B645371" w14:textId="14B1B5CA"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58240" behindDoc="1" locked="0" layoutInCell="1" allowOverlap="1" wp14:anchorId="2259C31D" wp14:editId="581B1A95">
            <wp:simplePos x="0" y="0"/>
            <wp:positionH relativeFrom="column">
              <wp:posOffset>0</wp:posOffset>
            </wp:positionH>
            <wp:positionV relativeFrom="paragraph">
              <wp:posOffset>-3175</wp:posOffset>
            </wp:positionV>
            <wp:extent cx="2098040" cy="2540635"/>
            <wp:effectExtent l="0" t="0" r="0" b="0"/>
            <wp:wrapTight wrapText="bothSides">
              <wp:wrapPolygon edited="0">
                <wp:start x="0" y="0"/>
                <wp:lineTo x="0" y="21487"/>
                <wp:lineTo x="21443" y="21487"/>
                <wp:lineTo x="2144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dy#1.jpg"/>
                    <pic:cNvPicPr/>
                  </pic:nvPicPr>
                  <pic:blipFill>
                    <a:blip r:embed="rId8">
                      <a:extLst>
                        <a:ext uri="{28A0092B-C50C-407E-A947-70E740481C1C}">
                          <a14:useLocalDpi xmlns:a14="http://schemas.microsoft.com/office/drawing/2010/main" val="0"/>
                        </a:ext>
                      </a:extLst>
                    </a:blip>
                    <a:stretch>
                      <a:fillRect/>
                    </a:stretch>
                  </pic:blipFill>
                  <pic:spPr>
                    <a:xfrm>
                      <a:off x="0" y="0"/>
                      <a:ext cx="2098040" cy="2540635"/>
                    </a:xfrm>
                    <a:prstGeom prst="rect">
                      <a:avLst/>
                    </a:prstGeom>
                  </pic:spPr>
                </pic:pic>
              </a:graphicData>
            </a:graphic>
            <wp14:sizeRelH relativeFrom="page">
              <wp14:pctWidth>0</wp14:pctWidth>
            </wp14:sizeRelH>
            <wp14:sizeRelV relativeFrom="page">
              <wp14:pctHeight>0</wp14:pctHeight>
            </wp14:sizeRelV>
          </wp:anchor>
        </w:drawing>
      </w:r>
    </w:p>
    <w:p w14:paraId="4BBB221B" w14:textId="172A5F84"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59264" behindDoc="1" locked="0" layoutInCell="1" allowOverlap="1" wp14:anchorId="58A778CF" wp14:editId="5A92203F">
            <wp:simplePos x="0" y="0"/>
            <wp:positionH relativeFrom="column">
              <wp:posOffset>3147830</wp:posOffset>
            </wp:positionH>
            <wp:positionV relativeFrom="paragraph">
              <wp:posOffset>302354</wp:posOffset>
            </wp:positionV>
            <wp:extent cx="2832100" cy="2870200"/>
            <wp:effectExtent l="0" t="0" r="0" b="0"/>
            <wp:wrapTight wrapText="bothSides">
              <wp:wrapPolygon edited="0">
                <wp:start x="0" y="0"/>
                <wp:lineTo x="0" y="21504"/>
                <wp:lineTo x="21503" y="21504"/>
                <wp:lineTo x="2150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dy#2.jpg"/>
                    <pic:cNvPicPr/>
                  </pic:nvPicPr>
                  <pic:blipFill>
                    <a:blip r:embed="rId9">
                      <a:extLst>
                        <a:ext uri="{28A0092B-C50C-407E-A947-70E740481C1C}">
                          <a14:useLocalDpi xmlns:a14="http://schemas.microsoft.com/office/drawing/2010/main" val="0"/>
                        </a:ext>
                      </a:extLst>
                    </a:blip>
                    <a:stretch>
                      <a:fillRect/>
                    </a:stretch>
                  </pic:blipFill>
                  <pic:spPr>
                    <a:xfrm>
                      <a:off x="0" y="0"/>
                      <a:ext cx="2832100" cy="2870200"/>
                    </a:xfrm>
                    <a:prstGeom prst="rect">
                      <a:avLst/>
                    </a:prstGeom>
                  </pic:spPr>
                </pic:pic>
              </a:graphicData>
            </a:graphic>
            <wp14:sizeRelH relativeFrom="page">
              <wp14:pctWidth>0</wp14:pctWidth>
            </wp14:sizeRelH>
            <wp14:sizeRelV relativeFrom="page">
              <wp14:pctHeight>0</wp14:pctHeight>
            </wp14:sizeRelV>
          </wp:anchor>
        </w:drawing>
      </w:r>
    </w:p>
    <w:p w14:paraId="5167DFC9" w14:textId="28434791" w:rsidR="00EA6F00" w:rsidRDefault="00EA6F00" w:rsidP="002A492C">
      <w:pPr>
        <w:spacing w:before="100" w:beforeAutospacing="1" w:after="100" w:afterAutospacing="1" w:line="276" w:lineRule="auto"/>
        <w:rPr>
          <w:rFonts w:ascii="Times New Roman" w:eastAsia="Times New Roman" w:hAnsi="Times New Roman" w:cs="Times New Roman"/>
        </w:rPr>
      </w:pPr>
      <w:r>
        <w:rPr>
          <w:rFonts w:ascii="Times New Roman" w:eastAsia="Times New Roman" w:hAnsi="Times New Roman" w:cs="Times New Roman"/>
        </w:rPr>
        <w:tab/>
      </w:r>
    </w:p>
    <w:p w14:paraId="6CCA1128" w14:textId="77777777" w:rsidR="00EA6F00" w:rsidRPr="00EA6F00" w:rsidRDefault="00EA6F00" w:rsidP="002A492C">
      <w:pPr>
        <w:spacing w:before="100" w:beforeAutospacing="1" w:after="100" w:afterAutospacing="1" w:line="276" w:lineRule="auto"/>
        <w:rPr>
          <w:rFonts w:ascii="Times New Roman" w:eastAsia="Times New Roman" w:hAnsi="Times New Roman" w:cs="Times New Roman"/>
        </w:rPr>
      </w:pPr>
    </w:p>
    <w:p w14:paraId="03927010" w14:textId="702B92F7" w:rsidR="002A492C" w:rsidRPr="002A492C" w:rsidRDefault="002A492C" w:rsidP="0008692F">
      <w:pPr>
        <w:spacing w:before="100" w:beforeAutospacing="1" w:after="100" w:afterAutospacing="1" w:line="276" w:lineRule="auto"/>
        <w:rPr>
          <w:rFonts w:ascii="Times New Roman" w:eastAsia="Times New Roman" w:hAnsi="Times New Roman" w:cs="Times New Roman"/>
          <w:b/>
        </w:rPr>
      </w:pPr>
    </w:p>
    <w:p w14:paraId="1F213641" w14:textId="2E233027" w:rsidR="00877721" w:rsidRDefault="00EA6F00" w:rsidP="0008692F">
      <w:pPr>
        <w:spacing w:before="100" w:beforeAutospacing="1" w:after="100" w:afterAutospacing="1" w:line="276" w:lineRule="auto"/>
        <w:rPr>
          <w:rFonts w:ascii="Times New Roman" w:eastAsia="Times New Roman" w:hAnsi="Times New Roman" w:cs="Times New Roman"/>
          <w:b/>
        </w:rPr>
      </w:pPr>
      <w:r>
        <w:rPr>
          <w:rFonts w:ascii="Times New Roman" w:eastAsia="Times New Roman" w:hAnsi="Times New Roman" w:cs="Times New Roman"/>
          <w:noProof/>
        </w:rPr>
        <w:lastRenderedPageBreak/>
        <w:drawing>
          <wp:anchor distT="0" distB="0" distL="114300" distR="114300" simplePos="0" relativeHeight="251660288" behindDoc="1" locked="0" layoutInCell="1" allowOverlap="1" wp14:anchorId="7CA9205C" wp14:editId="0CBE6C6B">
            <wp:simplePos x="0" y="0"/>
            <wp:positionH relativeFrom="column">
              <wp:posOffset>78126</wp:posOffset>
            </wp:positionH>
            <wp:positionV relativeFrom="paragraph">
              <wp:posOffset>1204928</wp:posOffset>
            </wp:positionV>
            <wp:extent cx="2019300" cy="2019300"/>
            <wp:effectExtent l="0" t="0" r="0" b="0"/>
            <wp:wrapTight wrapText="bothSides">
              <wp:wrapPolygon edited="0">
                <wp:start x="0" y="0"/>
                <wp:lineTo x="0" y="21464"/>
                <wp:lineTo x="21464" y="21464"/>
                <wp:lineTo x="2146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y#3.jpg"/>
                    <pic:cNvPicPr/>
                  </pic:nvPicPr>
                  <pic:blipFill>
                    <a:blip r:embed="rId10">
                      <a:extLst>
                        <a:ext uri="{28A0092B-C50C-407E-A947-70E740481C1C}">
                          <a14:useLocalDpi xmlns:a14="http://schemas.microsoft.com/office/drawing/2010/main" val="0"/>
                        </a:ext>
                      </a:extLst>
                    </a:blip>
                    <a:stretch>
                      <a:fillRect/>
                    </a:stretch>
                  </pic:blipFill>
                  <pic:spPr>
                    <a:xfrm>
                      <a:off x="0" y="0"/>
                      <a:ext cx="2019300" cy="2019300"/>
                    </a:xfrm>
                    <a:prstGeom prst="rect">
                      <a:avLst/>
                    </a:prstGeom>
                  </pic:spPr>
                </pic:pic>
              </a:graphicData>
            </a:graphic>
            <wp14:sizeRelH relativeFrom="page">
              <wp14:pctWidth>0</wp14:pctWidth>
            </wp14:sizeRelH>
            <wp14:sizeRelV relativeFrom="page">
              <wp14:pctHeight>0</wp14:pctHeight>
            </wp14:sizeRelV>
          </wp:anchor>
        </w:drawing>
      </w:r>
    </w:p>
    <w:p w14:paraId="16FB1280" w14:textId="3901732B" w:rsidR="00EA6F00" w:rsidRPr="00EA6F00" w:rsidRDefault="00EA6F00" w:rsidP="00EA6F00">
      <w:pPr>
        <w:rPr>
          <w:rFonts w:ascii="Times New Roman" w:eastAsia="Times New Roman" w:hAnsi="Times New Roman" w:cs="Times New Roman"/>
        </w:rPr>
      </w:pPr>
    </w:p>
    <w:p w14:paraId="07AC1B15" w14:textId="70979BAA" w:rsidR="00EA6F00" w:rsidRPr="00EA6F00" w:rsidRDefault="00EA6F00" w:rsidP="00EA6F00">
      <w:pPr>
        <w:rPr>
          <w:rFonts w:ascii="Times New Roman" w:eastAsia="Times New Roman" w:hAnsi="Times New Roman" w:cs="Times New Roman"/>
        </w:rPr>
      </w:pPr>
    </w:p>
    <w:p w14:paraId="033BBAF4" w14:textId="257FCF3A" w:rsidR="00EA6F00" w:rsidRPr="00EA6F00" w:rsidRDefault="00EA6F00" w:rsidP="00EA6F00">
      <w:pPr>
        <w:rPr>
          <w:rFonts w:ascii="Times New Roman" w:eastAsia="Times New Roman" w:hAnsi="Times New Roman" w:cs="Times New Roman"/>
        </w:rPr>
      </w:pPr>
    </w:p>
    <w:p w14:paraId="333D9A79" w14:textId="5D5BD97D" w:rsidR="00EA6F00" w:rsidRPr="00EA6F00" w:rsidRDefault="00EA6F00" w:rsidP="00EA6F00">
      <w:pPr>
        <w:rPr>
          <w:rFonts w:ascii="Times New Roman" w:eastAsia="Times New Roman" w:hAnsi="Times New Roman" w:cs="Times New Roman"/>
        </w:rPr>
      </w:pPr>
    </w:p>
    <w:p w14:paraId="27B37FD5" w14:textId="2C3BC5AD" w:rsidR="00EA6F00" w:rsidRPr="00EA6F00" w:rsidRDefault="00EA6F00" w:rsidP="00EA6F00">
      <w:pPr>
        <w:rPr>
          <w:rFonts w:ascii="Times New Roman" w:eastAsia="Times New Roman" w:hAnsi="Times New Roman" w:cs="Times New Roman"/>
        </w:rPr>
      </w:pPr>
    </w:p>
    <w:p w14:paraId="0C1B59A3" w14:textId="104A8940" w:rsidR="00EA6F00" w:rsidRPr="00EA6F00" w:rsidRDefault="00EA6F00" w:rsidP="00EA6F00">
      <w:pPr>
        <w:rPr>
          <w:rFonts w:ascii="Times New Roman" w:eastAsia="Times New Roman" w:hAnsi="Times New Roman" w:cs="Times New Roman"/>
        </w:rPr>
      </w:pPr>
    </w:p>
    <w:p w14:paraId="16801739" w14:textId="4B07974F" w:rsidR="00EA6F00" w:rsidRPr="00EA6F00" w:rsidRDefault="00EA6F00" w:rsidP="00EA6F00">
      <w:pPr>
        <w:rPr>
          <w:rFonts w:ascii="Times New Roman" w:eastAsia="Times New Roman" w:hAnsi="Times New Roman" w:cs="Times New Roman"/>
        </w:rPr>
      </w:pPr>
    </w:p>
    <w:p w14:paraId="7D4494FA" w14:textId="4B142E82" w:rsidR="00EA6F00" w:rsidRPr="00EA6F00" w:rsidRDefault="00EA6F00" w:rsidP="00EA6F00">
      <w:pPr>
        <w:rPr>
          <w:rFonts w:ascii="Times New Roman" w:eastAsia="Times New Roman" w:hAnsi="Times New Roman" w:cs="Times New Roman"/>
        </w:rPr>
      </w:pPr>
    </w:p>
    <w:p w14:paraId="60491C73" w14:textId="6FD53ED7" w:rsidR="00EA6F00" w:rsidRPr="00EA6F00" w:rsidRDefault="00EA6F00" w:rsidP="00EA6F00">
      <w:pPr>
        <w:rPr>
          <w:rFonts w:ascii="Times New Roman" w:eastAsia="Times New Roman" w:hAnsi="Times New Roman" w:cs="Times New Roman"/>
        </w:rPr>
      </w:pPr>
    </w:p>
    <w:p w14:paraId="62D8C0DB" w14:textId="306B6A0D" w:rsidR="00EA6F00" w:rsidRPr="00EA6F00" w:rsidRDefault="00EA6F00" w:rsidP="00EA6F00">
      <w:pPr>
        <w:rPr>
          <w:rFonts w:ascii="Times New Roman" w:eastAsia="Times New Roman" w:hAnsi="Times New Roman" w:cs="Times New Roman"/>
        </w:rPr>
      </w:pPr>
    </w:p>
    <w:p w14:paraId="23D03C0E" w14:textId="58E4745D" w:rsidR="00EA6F00" w:rsidRDefault="00EA6F00" w:rsidP="00EA6F00">
      <w:pPr>
        <w:ind w:firstLine="72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F5106E0" wp14:editId="70DFA4A6">
            <wp:extent cx="2324100" cy="3505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dy#5.jpg"/>
                    <pic:cNvPicPr/>
                  </pic:nvPicPr>
                  <pic:blipFill>
                    <a:blip r:embed="rId11">
                      <a:extLst>
                        <a:ext uri="{28A0092B-C50C-407E-A947-70E740481C1C}">
                          <a14:useLocalDpi xmlns:a14="http://schemas.microsoft.com/office/drawing/2010/main" val="0"/>
                        </a:ext>
                      </a:extLst>
                    </a:blip>
                    <a:stretch>
                      <a:fillRect/>
                    </a:stretch>
                  </pic:blipFill>
                  <pic:spPr>
                    <a:xfrm>
                      <a:off x="0" y="0"/>
                      <a:ext cx="2324100" cy="3505200"/>
                    </a:xfrm>
                    <a:prstGeom prst="rect">
                      <a:avLst/>
                    </a:prstGeom>
                  </pic:spPr>
                </pic:pic>
              </a:graphicData>
            </a:graphic>
          </wp:inline>
        </w:drawing>
      </w:r>
      <w:r>
        <w:rPr>
          <w:rFonts w:ascii="Times New Roman" w:eastAsia="Times New Roman" w:hAnsi="Times New Roman" w:cs="Times New Roman"/>
          <w:noProof/>
        </w:rPr>
        <w:drawing>
          <wp:anchor distT="0" distB="0" distL="114300" distR="114300" simplePos="0" relativeHeight="251661312" behindDoc="1" locked="0" layoutInCell="1" allowOverlap="1" wp14:anchorId="18ADE255" wp14:editId="28F18552">
            <wp:simplePos x="0" y="0"/>
            <wp:positionH relativeFrom="column">
              <wp:posOffset>457200</wp:posOffset>
            </wp:positionH>
            <wp:positionV relativeFrom="paragraph">
              <wp:posOffset>0</wp:posOffset>
            </wp:positionV>
            <wp:extent cx="2552700" cy="3187700"/>
            <wp:effectExtent l="0" t="0" r="0" b="0"/>
            <wp:wrapTight wrapText="bothSides">
              <wp:wrapPolygon edited="0">
                <wp:start x="0" y="0"/>
                <wp:lineTo x="0" y="21514"/>
                <wp:lineTo x="21493" y="21514"/>
                <wp:lineTo x="2149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ndy#4.jpg"/>
                    <pic:cNvPicPr/>
                  </pic:nvPicPr>
                  <pic:blipFill>
                    <a:blip r:embed="rId12">
                      <a:extLst>
                        <a:ext uri="{28A0092B-C50C-407E-A947-70E740481C1C}">
                          <a14:useLocalDpi xmlns:a14="http://schemas.microsoft.com/office/drawing/2010/main" val="0"/>
                        </a:ext>
                      </a:extLst>
                    </a:blip>
                    <a:stretch>
                      <a:fillRect/>
                    </a:stretch>
                  </pic:blipFill>
                  <pic:spPr>
                    <a:xfrm>
                      <a:off x="0" y="0"/>
                      <a:ext cx="2552700" cy="3187700"/>
                    </a:xfrm>
                    <a:prstGeom prst="rect">
                      <a:avLst/>
                    </a:prstGeom>
                  </pic:spPr>
                </pic:pic>
              </a:graphicData>
            </a:graphic>
            <wp14:sizeRelH relativeFrom="margin">
              <wp14:pctWidth>0</wp14:pctWidth>
            </wp14:sizeRelH>
            <wp14:sizeRelV relativeFrom="margin">
              <wp14:pctHeight>0</wp14:pctHeight>
            </wp14:sizeRelV>
          </wp:anchor>
        </w:drawing>
      </w:r>
    </w:p>
    <w:p w14:paraId="0A9B5376" w14:textId="03DD88AC" w:rsidR="00EA6F00" w:rsidRPr="00EA6F00" w:rsidRDefault="00EA6F00" w:rsidP="00EA6F00">
      <w:pPr>
        <w:rPr>
          <w:rFonts w:ascii="Times New Roman" w:eastAsia="Times New Roman" w:hAnsi="Times New Roman" w:cs="Times New Roman"/>
        </w:rPr>
      </w:pPr>
    </w:p>
    <w:p w14:paraId="64D0E7CD" w14:textId="3D59A1F4" w:rsidR="00EA6F00" w:rsidRPr="00EA6F00" w:rsidRDefault="00EA6F00" w:rsidP="00EA6F00">
      <w:pPr>
        <w:rPr>
          <w:rFonts w:ascii="Times New Roman" w:eastAsia="Times New Roman" w:hAnsi="Times New Roman" w:cs="Times New Roman"/>
        </w:rPr>
      </w:pPr>
    </w:p>
    <w:p w14:paraId="32A6D87F" w14:textId="45CC4538" w:rsidR="00EA6F00" w:rsidRDefault="00EA6F00" w:rsidP="00EA6F00">
      <w:pPr>
        <w:rPr>
          <w:rFonts w:ascii="Times New Roman" w:eastAsia="Times New Roman" w:hAnsi="Times New Roman" w:cs="Times New Roman"/>
        </w:rPr>
      </w:pPr>
    </w:p>
    <w:p w14:paraId="48886151" w14:textId="4F9F0F70" w:rsidR="00EA6F00" w:rsidRDefault="00EA6F00" w:rsidP="00EA6F00">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7B73942" wp14:editId="2518AD8F">
            <wp:extent cx="3632200" cy="2235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ndy#6.jpg"/>
                    <pic:cNvPicPr/>
                  </pic:nvPicPr>
                  <pic:blipFill>
                    <a:blip r:embed="rId13">
                      <a:extLst>
                        <a:ext uri="{28A0092B-C50C-407E-A947-70E740481C1C}">
                          <a14:useLocalDpi xmlns:a14="http://schemas.microsoft.com/office/drawing/2010/main" val="0"/>
                        </a:ext>
                      </a:extLst>
                    </a:blip>
                    <a:stretch>
                      <a:fillRect/>
                    </a:stretch>
                  </pic:blipFill>
                  <pic:spPr>
                    <a:xfrm>
                      <a:off x="0" y="0"/>
                      <a:ext cx="3632200" cy="2235200"/>
                    </a:xfrm>
                    <a:prstGeom prst="rect">
                      <a:avLst/>
                    </a:prstGeom>
                  </pic:spPr>
                </pic:pic>
              </a:graphicData>
            </a:graphic>
          </wp:inline>
        </w:drawing>
      </w:r>
    </w:p>
    <w:p w14:paraId="24201647" w14:textId="6148BC80" w:rsidR="00EA6F00" w:rsidRDefault="00EA6F00" w:rsidP="00EA6F00">
      <w:pPr>
        <w:rPr>
          <w:rFonts w:ascii="Times New Roman" w:eastAsia="Times New Roman" w:hAnsi="Times New Roman" w:cs="Times New Roman"/>
        </w:rPr>
      </w:pPr>
    </w:p>
    <w:p w14:paraId="3E746B31" w14:textId="134117D6" w:rsidR="00EA6F00" w:rsidRDefault="00EA6F00" w:rsidP="00EA6F00">
      <w:pPr>
        <w:rPr>
          <w:rFonts w:ascii="Times New Roman" w:eastAsia="Times New Roman" w:hAnsi="Times New Roman" w:cs="Times New Roman"/>
        </w:rPr>
      </w:pPr>
    </w:p>
    <w:p w14:paraId="433C28D6" w14:textId="75F76724" w:rsidR="00EA6F00" w:rsidRDefault="00EA6F00" w:rsidP="00EA6F00">
      <w:pPr>
        <w:rPr>
          <w:rFonts w:ascii="Times New Roman" w:eastAsia="Times New Roman" w:hAnsi="Times New Roman" w:cs="Times New Roman"/>
        </w:rPr>
      </w:pPr>
    </w:p>
    <w:p w14:paraId="2F3CC245" w14:textId="48F5A403" w:rsidR="00EA6F00" w:rsidRDefault="00EA6F00" w:rsidP="00EA6F00">
      <w:pPr>
        <w:rPr>
          <w:rFonts w:ascii="Times New Roman" w:eastAsia="Times New Roman" w:hAnsi="Times New Roman" w:cs="Times New Roman"/>
        </w:rPr>
      </w:pPr>
    </w:p>
    <w:p w14:paraId="12A1E3DB" w14:textId="67AEF716" w:rsidR="00EA6F00" w:rsidRDefault="00EA6F00" w:rsidP="00EA6F00">
      <w:pPr>
        <w:rPr>
          <w:rFonts w:ascii="Times New Roman" w:eastAsia="Times New Roman" w:hAnsi="Times New Roman" w:cs="Times New Roman"/>
        </w:rPr>
      </w:pPr>
    </w:p>
    <w:p w14:paraId="3E49FF7A" w14:textId="37DAC828" w:rsidR="00EA6F00" w:rsidRDefault="00EA6F00" w:rsidP="00EA6F00">
      <w:pPr>
        <w:rPr>
          <w:rFonts w:ascii="Times New Roman" w:eastAsia="Times New Roman" w:hAnsi="Times New Roman" w:cs="Times New Roman"/>
        </w:rPr>
      </w:pPr>
    </w:p>
    <w:p w14:paraId="5F3D8264" w14:textId="55C02AB1" w:rsidR="00EA6F00" w:rsidRDefault="00EA6F00" w:rsidP="00EA6F00">
      <w:pPr>
        <w:rPr>
          <w:rFonts w:ascii="Times New Roman" w:eastAsia="Times New Roman" w:hAnsi="Times New Roman" w:cs="Times New Roman"/>
        </w:rPr>
      </w:pPr>
    </w:p>
    <w:p w14:paraId="6DEC3816" w14:textId="46DDF7A9" w:rsidR="00EA6F00" w:rsidRPr="007221A2" w:rsidRDefault="00C275D8" w:rsidP="00EA6F00">
      <w:pPr>
        <w:rPr>
          <w:rFonts w:ascii="Times New Roman" w:eastAsia="Times New Roman" w:hAnsi="Times New Roman" w:cs="Times New Roman"/>
          <w:b/>
        </w:rPr>
      </w:pPr>
      <w:r>
        <w:rPr>
          <w:rFonts w:ascii="Times New Roman" w:eastAsia="Times New Roman" w:hAnsi="Times New Roman" w:cs="Times New Roman"/>
          <w:b/>
        </w:rPr>
        <w:t xml:space="preserve">On-screen </w:t>
      </w:r>
      <w:r w:rsidR="007221A2">
        <w:rPr>
          <w:rFonts w:ascii="Times New Roman" w:eastAsia="Times New Roman" w:hAnsi="Times New Roman" w:cs="Times New Roman"/>
          <w:b/>
        </w:rPr>
        <w:t>journal lesson assignment: with examples</w:t>
      </w:r>
    </w:p>
    <w:p w14:paraId="24050A25" w14:textId="7062E3E9" w:rsidR="00C275D8" w:rsidRDefault="00C275D8" w:rsidP="00EA6F00">
      <w:pPr>
        <w:rPr>
          <w:rFonts w:ascii="Times New Roman" w:eastAsia="Times New Roman" w:hAnsi="Times New Roman" w:cs="Times New Roman"/>
        </w:rPr>
      </w:pPr>
      <w:r>
        <w:rPr>
          <w:rFonts w:ascii="Times New Roman" w:eastAsia="Times New Roman" w:hAnsi="Times New Roman" w:cs="Times New Roman"/>
        </w:rPr>
        <w:t>The purpose of this is to give students examples of what they should accomplish and to help them identify themes within their pop culture and their ideas behind it</w:t>
      </w:r>
    </w:p>
    <w:p w14:paraId="206A4967" w14:textId="77777777" w:rsidR="00C275D8" w:rsidRDefault="00C275D8" w:rsidP="00EA6F00">
      <w:pPr>
        <w:rPr>
          <w:rFonts w:ascii="Times New Roman" w:eastAsia="Times New Roman" w:hAnsi="Times New Roman" w:cs="Times New Roman"/>
        </w:rPr>
      </w:pPr>
    </w:p>
    <w:p w14:paraId="07F63DE3" w14:textId="77777777" w:rsidR="00C275D8" w:rsidRDefault="00C275D8" w:rsidP="00EA6F00">
      <w:pPr>
        <w:rPr>
          <w:rFonts w:ascii="Times New Roman" w:eastAsia="Times New Roman" w:hAnsi="Times New Roman" w:cs="Times New Roman"/>
        </w:rPr>
      </w:pPr>
    </w:p>
    <w:p w14:paraId="28A40137" w14:textId="288EC3B2" w:rsidR="007221A2" w:rsidRDefault="007221A2" w:rsidP="00EA6F00">
      <w:pPr>
        <w:rPr>
          <w:rFonts w:ascii="Times New Roman" w:eastAsia="Times New Roman" w:hAnsi="Times New Roman" w:cs="Times New Roman"/>
        </w:rPr>
      </w:pPr>
      <w:r>
        <w:rPr>
          <w:rFonts w:ascii="Times New Roman" w:eastAsia="Times New Roman" w:hAnsi="Times New Roman" w:cs="Times New Roman"/>
        </w:rPr>
        <w:t>Journal Assignment: Themes in pop culture</w:t>
      </w:r>
    </w:p>
    <w:p w14:paraId="188AFF8F" w14:textId="277AD00A" w:rsidR="007221A2" w:rsidRDefault="007221A2" w:rsidP="00EA6F00">
      <w:pPr>
        <w:rPr>
          <w:rFonts w:ascii="Times New Roman" w:eastAsia="Times New Roman" w:hAnsi="Times New Roman" w:cs="Times New Roman"/>
        </w:rPr>
      </w:pPr>
    </w:p>
    <w:p w14:paraId="2D8BE73A" w14:textId="50EFFB38" w:rsidR="007221A2" w:rsidRDefault="007221A2" w:rsidP="00EA6F00">
      <w:pPr>
        <w:rPr>
          <w:rFonts w:ascii="Times New Roman" w:eastAsia="Times New Roman" w:hAnsi="Times New Roman" w:cs="Times New Roman"/>
        </w:rPr>
      </w:pPr>
      <w:r>
        <w:rPr>
          <w:rFonts w:ascii="Times New Roman" w:eastAsia="Times New Roman" w:hAnsi="Times New Roman" w:cs="Times New Roman"/>
        </w:rPr>
        <w:t xml:space="preserve">Step one: create sections labeled “beauty”, “food”, “technology”, “politics”, </w:t>
      </w:r>
      <w:r w:rsidR="00C70969">
        <w:rPr>
          <w:rFonts w:ascii="Times New Roman" w:eastAsia="Times New Roman" w:hAnsi="Times New Roman" w:cs="Times New Roman"/>
        </w:rPr>
        <w:t xml:space="preserve">“other” </w:t>
      </w:r>
      <w:r>
        <w:rPr>
          <w:rFonts w:ascii="Times New Roman" w:eastAsia="Times New Roman" w:hAnsi="Times New Roman" w:cs="Times New Roman"/>
        </w:rPr>
        <w:t>these need to be spaced evenly but do not need to be placed anywhere on your paper specifically</w:t>
      </w:r>
    </w:p>
    <w:p w14:paraId="3B39B5EA" w14:textId="49825271" w:rsidR="007221A2" w:rsidRDefault="007221A2" w:rsidP="00EA6F00">
      <w:pPr>
        <w:rPr>
          <w:rFonts w:ascii="Times New Roman" w:eastAsia="Times New Roman" w:hAnsi="Times New Roman" w:cs="Times New Roman"/>
        </w:rPr>
      </w:pPr>
      <w:r>
        <w:rPr>
          <w:rFonts w:ascii="Times New Roman" w:eastAsia="Times New Roman" w:hAnsi="Times New Roman" w:cs="Times New Roman"/>
        </w:rPr>
        <w:t>Step two: find images from magazines that you feel represent those themes</w:t>
      </w:r>
    </w:p>
    <w:p w14:paraId="27A1869A" w14:textId="45E00234" w:rsidR="007221A2" w:rsidRDefault="007221A2" w:rsidP="00EA6F00">
      <w:pPr>
        <w:rPr>
          <w:rFonts w:ascii="Times New Roman" w:eastAsia="Times New Roman" w:hAnsi="Times New Roman" w:cs="Times New Roman"/>
        </w:rPr>
      </w:pPr>
      <w:r>
        <w:rPr>
          <w:rFonts w:ascii="Times New Roman" w:eastAsia="Times New Roman" w:hAnsi="Times New Roman" w:cs="Times New Roman"/>
        </w:rPr>
        <w:t>Step three: cut out those images and paste them around the labels you created</w:t>
      </w:r>
    </w:p>
    <w:p w14:paraId="1689D1CF" w14:textId="1E8C97B5" w:rsidR="00C70969" w:rsidRDefault="007221A2" w:rsidP="00EA6F00">
      <w:pPr>
        <w:rPr>
          <w:rFonts w:ascii="Times New Roman" w:eastAsia="Times New Roman" w:hAnsi="Times New Roman" w:cs="Times New Roman"/>
        </w:rPr>
      </w:pPr>
      <w:r>
        <w:rPr>
          <w:rFonts w:ascii="Times New Roman" w:eastAsia="Times New Roman" w:hAnsi="Times New Roman" w:cs="Times New Roman"/>
        </w:rPr>
        <w:t xml:space="preserve">Step four: consider which category resonates with you the most and consider object that you feel best represent them. Write down your </w:t>
      </w:r>
      <w:r w:rsidR="00C70969">
        <w:rPr>
          <w:rFonts w:ascii="Times New Roman" w:eastAsia="Times New Roman" w:hAnsi="Times New Roman" w:cs="Times New Roman"/>
        </w:rPr>
        <w:t>theme in the bottom right corner of the page along with your top three objects</w:t>
      </w:r>
    </w:p>
    <w:p w14:paraId="12A4B041" w14:textId="1B5898B6" w:rsidR="00C70969" w:rsidRDefault="00C70969" w:rsidP="00EA6F00">
      <w:pPr>
        <w:rPr>
          <w:rFonts w:ascii="Times New Roman" w:eastAsia="Times New Roman" w:hAnsi="Times New Roman" w:cs="Times New Roman"/>
        </w:rPr>
      </w:pPr>
      <w:r>
        <w:rPr>
          <w:rFonts w:ascii="Times New Roman" w:eastAsia="Times New Roman" w:hAnsi="Times New Roman" w:cs="Times New Roman"/>
        </w:rPr>
        <w:t>Your paper should look somewhat like this when you have finished:</w:t>
      </w:r>
    </w:p>
    <w:p w14:paraId="30E72D53" w14:textId="2FC28D43" w:rsidR="00C70969" w:rsidRDefault="00C70969" w:rsidP="00EA6F00">
      <w:pPr>
        <w:rPr>
          <w:rFonts w:ascii="Times New Roman" w:eastAsia="Times New Roman" w:hAnsi="Times New Roman" w:cs="Times New Roman"/>
        </w:rPr>
      </w:pPr>
    </w:p>
    <w:p w14:paraId="55B22173" w14:textId="2DBA1803" w:rsidR="00C70969" w:rsidRDefault="00C70969" w:rsidP="00EA6F00">
      <w:pPr>
        <w:rPr>
          <w:rFonts w:ascii="Times New Roman" w:eastAsia="Times New Roman" w:hAnsi="Times New Roman" w:cs="Times New Roman"/>
        </w:rPr>
      </w:pPr>
    </w:p>
    <w:p w14:paraId="5737FFC2" w14:textId="1A5B990F" w:rsidR="00C70969" w:rsidRDefault="00C70969" w:rsidP="00EA6F00">
      <w:pPr>
        <w:rPr>
          <w:rFonts w:ascii="Times New Roman" w:eastAsia="Times New Roman" w:hAnsi="Times New Roman" w:cs="Times New Roman"/>
        </w:rPr>
      </w:pPr>
    </w:p>
    <w:p w14:paraId="470B9749" w14:textId="22B7A643" w:rsidR="00C70969" w:rsidRDefault="00C70969" w:rsidP="00EA6F00">
      <w:pPr>
        <w:rPr>
          <w:rFonts w:ascii="Times New Roman" w:eastAsia="Times New Roman" w:hAnsi="Times New Roman" w:cs="Times New Roman"/>
        </w:rPr>
      </w:pPr>
    </w:p>
    <w:p w14:paraId="7A720A8A" w14:textId="44D22B81" w:rsidR="00C70969" w:rsidRDefault="00C70969" w:rsidP="00C70969">
      <w:pPr>
        <w:jc w:val="center"/>
        <w:rPr>
          <w:rFonts w:ascii="Bradley Hand" w:eastAsia="Times New Roman" w:hAnsi="Bradley Hand" w:cs="Times New Roman"/>
        </w:rPr>
      </w:pPr>
      <w:r>
        <w:rPr>
          <w:rFonts w:ascii="Bradley Hand" w:eastAsia="Times New Roman" w:hAnsi="Bradley Hand" w:cs="Times New Roman"/>
        </w:rPr>
        <w:t>Beauty</w:t>
      </w:r>
    </w:p>
    <w:p w14:paraId="4DDBDC3D" w14:textId="069CEAFA" w:rsidR="00C70969" w:rsidRDefault="00C70969" w:rsidP="00C70969">
      <w:pPr>
        <w:jc w:val="center"/>
        <w:rPr>
          <w:rFonts w:ascii="Bradley Hand" w:eastAsia="Times New Roman" w:hAnsi="Bradley Hand" w:cs="Times New Roman"/>
        </w:rPr>
      </w:pPr>
    </w:p>
    <w:p w14:paraId="4CEF31FD" w14:textId="0F5DA775" w:rsidR="00C70969" w:rsidRDefault="00C70969" w:rsidP="00C70969">
      <w:pPr>
        <w:jc w:val="center"/>
        <w:rPr>
          <w:rFonts w:ascii="Bradley Hand" w:eastAsia="Times New Roman" w:hAnsi="Bradley Hand" w:cs="Times New Roman"/>
        </w:rPr>
      </w:pPr>
    </w:p>
    <w:p w14:paraId="16EDE03D" w14:textId="3EC0487F" w:rsidR="00C70969" w:rsidRDefault="00C70969" w:rsidP="00C70969">
      <w:pPr>
        <w:jc w:val="center"/>
        <w:rPr>
          <w:rFonts w:ascii="Bradley Hand" w:eastAsia="Times New Roman" w:hAnsi="Bradley Hand" w:cs="Times New Roman"/>
        </w:rPr>
      </w:pPr>
    </w:p>
    <w:p w14:paraId="0AD104C0" w14:textId="77777777" w:rsidR="00C70969" w:rsidRDefault="00C70969" w:rsidP="00C70969">
      <w:pPr>
        <w:jc w:val="center"/>
        <w:rPr>
          <w:rFonts w:ascii="Bradley Hand" w:eastAsia="Times New Roman" w:hAnsi="Bradley Hand" w:cs="Times New Roman"/>
        </w:rPr>
      </w:pPr>
    </w:p>
    <w:p w14:paraId="71A9FCC9" w14:textId="7CF62AB3" w:rsidR="00C70969" w:rsidRDefault="00C70969" w:rsidP="00C70969">
      <w:pPr>
        <w:jc w:val="center"/>
        <w:rPr>
          <w:rFonts w:ascii="Bradley Hand" w:eastAsia="Times New Roman" w:hAnsi="Bradley Hand" w:cs="Times New Roman"/>
        </w:rPr>
      </w:pPr>
      <w:r>
        <w:rPr>
          <w:rFonts w:ascii="Bradley Hand" w:eastAsia="Times New Roman" w:hAnsi="Bradley Hand" w:cs="Times New Roman"/>
        </w:rPr>
        <w:t>Food</w:t>
      </w:r>
    </w:p>
    <w:p w14:paraId="4368B537" w14:textId="22FCC856" w:rsidR="00C70969" w:rsidRDefault="00C70969" w:rsidP="00C70969">
      <w:pPr>
        <w:jc w:val="center"/>
        <w:rPr>
          <w:rFonts w:ascii="Bradley Hand" w:eastAsia="Times New Roman" w:hAnsi="Bradley Hand" w:cs="Times New Roman"/>
        </w:rPr>
      </w:pPr>
    </w:p>
    <w:p w14:paraId="569E5E69" w14:textId="1498D3D0" w:rsidR="00C70969" w:rsidRDefault="00C70969" w:rsidP="00C70969">
      <w:pPr>
        <w:jc w:val="center"/>
        <w:rPr>
          <w:rFonts w:ascii="Bradley Hand" w:eastAsia="Times New Roman" w:hAnsi="Bradley Hand" w:cs="Times New Roman"/>
        </w:rPr>
      </w:pPr>
    </w:p>
    <w:p w14:paraId="46029B18" w14:textId="6D04BAF6" w:rsidR="00C70969" w:rsidRDefault="00C70969" w:rsidP="00C70969">
      <w:pPr>
        <w:jc w:val="center"/>
        <w:rPr>
          <w:rFonts w:ascii="Bradley Hand" w:eastAsia="Times New Roman" w:hAnsi="Bradley Hand" w:cs="Times New Roman"/>
        </w:rPr>
      </w:pPr>
    </w:p>
    <w:p w14:paraId="69856800" w14:textId="3DF3B2EC" w:rsidR="00C70969" w:rsidRDefault="00C70969" w:rsidP="00C70969">
      <w:pPr>
        <w:jc w:val="center"/>
        <w:rPr>
          <w:rFonts w:ascii="Bradley Hand" w:eastAsia="Times New Roman" w:hAnsi="Bradley Hand" w:cs="Times New Roman"/>
        </w:rPr>
      </w:pPr>
    </w:p>
    <w:p w14:paraId="4923E94A" w14:textId="6082C417" w:rsidR="00C70969" w:rsidRDefault="00C70969" w:rsidP="00C70969">
      <w:pPr>
        <w:jc w:val="center"/>
        <w:rPr>
          <w:rFonts w:ascii="Bradley Hand" w:eastAsia="Times New Roman" w:hAnsi="Bradley Hand" w:cs="Times New Roman"/>
        </w:rPr>
      </w:pPr>
      <w:r>
        <w:rPr>
          <w:rFonts w:ascii="Bradley Hand" w:eastAsia="Times New Roman" w:hAnsi="Bradley Hand" w:cs="Times New Roman"/>
        </w:rPr>
        <w:t>Technology</w:t>
      </w:r>
    </w:p>
    <w:p w14:paraId="62FE1188" w14:textId="13A997E0" w:rsidR="00C70969" w:rsidRDefault="00C70969" w:rsidP="00C70969">
      <w:pPr>
        <w:jc w:val="center"/>
        <w:rPr>
          <w:rFonts w:ascii="Bradley Hand" w:eastAsia="Times New Roman" w:hAnsi="Bradley Hand" w:cs="Times New Roman"/>
        </w:rPr>
      </w:pPr>
    </w:p>
    <w:p w14:paraId="6C3426F7" w14:textId="27C7D395" w:rsidR="00C70969" w:rsidRDefault="00C70969" w:rsidP="00C70969">
      <w:pPr>
        <w:jc w:val="center"/>
        <w:rPr>
          <w:rFonts w:ascii="Bradley Hand" w:eastAsia="Times New Roman" w:hAnsi="Bradley Hand" w:cs="Times New Roman"/>
        </w:rPr>
      </w:pPr>
    </w:p>
    <w:p w14:paraId="380CCCBA" w14:textId="5E16CDFD" w:rsidR="00C70969" w:rsidRDefault="00C70969" w:rsidP="00C70969">
      <w:pPr>
        <w:jc w:val="center"/>
        <w:rPr>
          <w:rFonts w:ascii="Bradley Hand" w:eastAsia="Times New Roman" w:hAnsi="Bradley Hand" w:cs="Times New Roman"/>
        </w:rPr>
      </w:pPr>
    </w:p>
    <w:p w14:paraId="2BE95B9F" w14:textId="326CAE24" w:rsidR="00C70969" w:rsidRDefault="00C70969" w:rsidP="00C70969">
      <w:pPr>
        <w:jc w:val="center"/>
        <w:rPr>
          <w:rFonts w:ascii="Bradley Hand" w:eastAsia="Times New Roman" w:hAnsi="Bradley Hand" w:cs="Times New Roman"/>
        </w:rPr>
      </w:pPr>
    </w:p>
    <w:p w14:paraId="0E616A95" w14:textId="4E830BC9" w:rsidR="00C70969" w:rsidRDefault="00C70969" w:rsidP="00C70969">
      <w:pPr>
        <w:jc w:val="center"/>
        <w:rPr>
          <w:rFonts w:ascii="Bradley Hand" w:eastAsia="Times New Roman" w:hAnsi="Bradley Hand" w:cs="Times New Roman"/>
        </w:rPr>
      </w:pPr>
      <w:r>
        <w:rPr>
          <w:rFonts w:ascii="Bradley Hand" w:eastAsia="Times New Roman" w:hAnsi="Bradley Hand" w:cs="Times New Roman"/>
        </w:rPr>
        <w:t>Politics</w:t>
      </w:r>
    </w:p>
    <w:p w14:paraId="16307BF5" w14:textId="1467F95C" w:rsidR="00C70969" w:rsidRDefault="00C70969" w:rsidP="00C70969">
      <w:pPr>
        <w:jc w:val="center"/>
        <w:rPr>
          <w:rFonts w:ascii="Bradley Hand" w:eastAsia="Times New Roman" w:hAnsi="Bradley Hand" w:cs="Times New Roman"/>
        </w:rPr>
      </w:pPr>
    </w:p>
    <w:p w14:paraId="73D60201" w14:textId="7417DA6B" w:rsidR="00C70969" w:rsidRDefault="00C70969" w:rsidP="00C70969">
      <w:pPr>
        <w:jc w:val="center"/>
        <w:rPr>
          <w:rFonts w:ascii="Bradley Hand" w:eastAsia="Times New Roman" w:hAnsi="Bradley Hand" w:cs="Times New Roman"/>
        </w:rPr>
      </w:pPr>
    </w:p>
    <w:p w14:paraId="52233707" w14:textId="2C02E0A2" w:rsidR="00C70969" w:rsidRDefault="00C70969" w:rsidP="00C70969">
      <w:pPr>
        <w:jc w:val="center"/>
        <w:rPr>
          <w:rFonts w:ascii="Bradley Hand" w:eastAsia="Times New Roman" w:hAnsi="Bradley Hand" w:cs="Times New Roman"/>
        </w:rPr>
      </w:pPr>
    </w:p>
    <w:p w14:paraId="05707F92" w14:textId="47DAB9EA" w:rsidR="00C70969" w:rsidRDefault="00C70969" w:rsidP="00C70969">
      <w:pPr>
        <w:jc w:val="center"/>
        <w:rPr>
          <w:rFonts w:ascii="Bradley Hand" w:eastAsia="Times New Roman" w:hAnsi="Bradley Hand" w:cs="Times New Roman"/>
        </w:rPr>
      </w:pPr>
    </w:p>
    <w:p w14:paraId="75FCC3F3" w14:textId="77777777" w:rsidR="00C70969" w:rsidRDefault="00C70969" w:rsidP="00C70969">
      <w:pPr>
        <w:jc w:val="center"/>
        <w:rPr>
          <w:rFonts w:ascii="Bradley Hand" w:eastAsia="Times New Roman" w:hAnsi="Bradley Hand" w:cs="Times New Roman"/>
        </w:rPr>
      </w:pPr>
    </w:p>
    <w:p w14:paraId="2D1B107D" w14:textId="064090B9" w:rsidR="00C70969" w:rsidRDefault="00C70969" w:rsidP="00C70969">
      <w:pPr>
        <w:jc w:val="center"/>
        <w:rPr>
          <w:rFonts w:ascii="Bradley Hand" w:eastAsia="Times New Roman" w:hAnsi="Bradley Hand" w:cs="Times New Roman"/>
        </w:rPr>
      </w:pPr>
      <w:r>
        <w:rPr>
          <w:rFonts w:ascii="Bradley Hand" w:eastAsia="Times New Roman" w:hAnsi="Bradley Hand" w:cs="Times New Roman"/>
        </w:rPr>
        <w:t>Other</w:t>
      </w:r>
    </w:p>
    <w:p w14:paraId="72747638" w14:textId="78E8259F" w:rsidR="00C70969" w:rsidRDefault="00C70969" w:rsidP="00C70969">
      <w:pPr>
        <w:jc w:val="center"/>
        <w:rPr>
          <w:rFonts w:ascii="Bradley Hand" w:eastAsia="Times New Roman" w:hAnsi="Bradley Hand" w:cs="Times New Roman"/>
        </w:rPr>
      </w:pPr>
    </w:p>
    <w:p w14:paraId="7CF83886" w14:textId="599D5EF2" w:rsidR="00C70969" w:rsidRDefault="00C70969" w:rsidP="00C70969">
      <w:pPr>
        <w:jc w:val="center"/>
        <w:rPr>
          <w:rFonts w:ascii="Bradley Hand" w:eastAsia="Times New Roman" w:hAnsi="Bradley Hand" w:cs="Times New Roman"/>
        </w:rPr>
      </w:pPr>
    </w:p>
    <w:p w14:paraId="055043E8" w14:textId="7349D486" w:rsidR="00C70969" w:rsidRDefault="00C70969" w:rsidP="00C70969">
      <w:pPr>
        <w:jc w:val="center"/>
        <w:rPr>
          <w:rFonts w:ascii="Bradley Hand" w:eastAsia="Times New Roman" w:hAnsi="Bradley Hand" w:cs="Times New Roman"/>
        </w:rPr>
      </w:pPr>
    </w:p>
    <w:p w14:paraId="726B1030" w14:textId="1058F6DA" w:rsidR="00C70969" w:rsidRDefault="00C70969" w:rsidP="00C70969">
      <w:pPr>
        <w:jc w:val="center"/>
        <w:rPr>
          <w:rFonts w:ascii="Bradley Hand" w:eastAsia="Times New Roman" w:hAnsi="Bradley Hand" w:cs="Times New Roman"/>
        </w:rPr>
      </w:pPr>
    </w:p>
    <w:p w14:paraId="4002D4F3" w14:textId="47B03A41" w:rsidR="00C70969" w:rsidRDefault="00C70969" w:rsidP="00C70969">
      <w:pPr>
        <w:jc w:val="center"/>
        <w:rPr>
          <w:rFonts w:ascii="Bradley Hand" w:eastAsia="Times New Roman" w:hAnsi="Bradley Hand" w:cs="Times New Roman"/>
        </w:rPr>
      </w:pPr>
    </w:p>
    <w:p w14:paraId="4EB7B07F" w14:textId="77FACCA7" w:rsidR="00C70969" w:rsidRDefault="00C70969" w:rsidP="00C70969">
      <w:pPr>
        <w:jc w:val="center"/>
        <w:rPr>
          <w:rFonts w:ascii="Bradley Hand" w:eastAsia="Times New Roman" w:hAnsi="Bradley Hand" w:cs="Times New Roman"/>
        </w:rPr>
      </w:pPr>
    </w:p>
    <w:p w14:paraId="7C388A98" w14:textId="1CCE63DF" w:rsidR="00C70969" w:rsidRDefault="00C70969" w:rsidP="00C275D8">
      <w:pPr>
        <w:jc w:val="right"/>
        <w:rPr>
          <w:rFonts w:ascii="Bradley Hand" w:eastAsia="Times New Roman" w:hAnsi="Bradley Hand" w:cs="Times New Roman"/>
        </w:rPr>
      </w:pPr>
      <w:r>
        <w:rPr>
          <w:rFonts w:ascii="Bradley Hand" w:eastAsia="Times New Roman" w:hAnsi="Bradley Hand" w:cs="Times New Roman"/>
        </w:rPr>
        <w:t>Your first, last name, Theme, 3 objects</w:t>
      </w:r>
    </w:p>
    <w:p w14:paraId="34DA302A" w14:textId="06837407" w:rsidR="00C275D8" w:rsidRDefault="00C275D8" w:rsidP="00C275D8">
      <w:pPr>
        <w:rPr>
          <w:rFonts w:ascii="Times New Roman" w:eastAsia="Times New Roman" w:hAnsi="Times New Roman" w:cs="Times New Roman"/>
          <w:b/>
        </w:rPr>
      </w:pPr>
      <w:r>
        <w:rPr>
          <w:rFonts w:ascii="Times New Roman" w:eastAsia="Times New Roman" w:hAnsi="Times New Roman" w:cs="Times New Roman"/>
          <w:b/>
        </w:rPr>
        <w:t>Lesson 2 Instructional Materials</w:t>
      </w:r>
    </w:p>
    <w:p w14:paraId="7C06E810" w14:textId="2D7BF0EB" w:rsidR="00C275D8" w:rsidRDefault="00C275D8" w:rsidP="00C275D8">
      <w:pPr>
        <w:rPr>
          <w:rFonts w:ascii="Times New Roman" w:eastAsia="Times New Roman" w:hAnsi="Times New Roman" w:cs="Times New Roman"/>
        </w:rPr>
      </w:pPr>
      <w:r>
        <w:rPr>
          <w:rFonts w:ascii="Times New Roman" w:eastAsia="Times New Roman" w:hAnsi="Times New Roman" w:cs="Times New Roman"/>
        </w:rPr>
        <w:t>Demo on using lightbox and how to create stencils from their drawings. Serves to help students prepare to make successful prints</w:t>
      </w:r>
    </w:p>
    <w:p w14:paraId="06D63D51" w14:textId="63FB0D03" w:rsidR="00C275D8" w:rsidRDefault="00C275D8" w:rsidP="00C275D8">
      <w:pPr>
        <w:rPr>
          <w:rFonts w:ascii="Times New Roman" w:eastAsia="Times New Roman" w:hAnsi="Times New Roman" w:cs="Times New Roman"/>
        </w:rPr>
      </w:pPr>
    </w:p>
    <w:p w14:paraId="312F1BF6" w14:textId="7750671C" w:rsidR="00C275D8" w:rsidRDefault="00C275D8" w:rsidP="00C275D8">
      <w:pPr>
        <w:rPr>
          <w:rFonts w:ascii="Times New Roman" w:eastAsia="Times New Roman" w:hAnsi="Times New Roman" w:cs="Times New Roman"/>
        </w:rPr>
      </w:pPr>
    </w:p>
    <w:p w14:paraId="62908698" w14:textId="5D8864EF" w:rsidR="00C275D8" w:rsidRDefault="00C275D8" w:rsidP="00C275D8">
      <w:pPr>
        <w:rPr>
          <w:rFonts w:ascii="Times New Roman" w:eastAsia="Times New Roman" w:hAnsi="Times New Roman" w:cs="Times New Roman"/>
        </w:rPr>
      </w:pPr>
    </w:p>
    <w:p w14:paraId="54951E5B" w14:textId="77BA7AB9" w:rsidR="00C275D8" w:rsidRDefault="00C275D8" w:rsidP="00C275D8">
      <w:pPr>
        <w:rPr>
          <w:rFonts w:ascii="Times New Roman" w:eastAsia="Times New Roman" w:hAnsi="Times New Roman" w:cs="Times New Roman"/>
        </w:rPr>
      </w:pPr>
    </w:p>
    <w:p w14:paraId="4802FA1A" w14:textId="35418AB1" w:rsidR="00C275D8" w:rsidRDefault="00C275D8" w:rsidP="00C275D8">
      <w:pPr>
        <w:rPr>
          <w:rFonts w:ascii="Times New Roman" w:eastAsia="Times New Roman" w:hAnsi="Times New Roman" w:cs="Times New Roman"/>
        </w:rPr>
      </w:pPr>
    </w:p>
    <w:p w14:paraId="2E727A93" w14:textId="78D51DCF" w:rsidR="00C275D8" w:rsidRDefault="00C275D8" w:rsidP="00C275D8">
      <w:pPr>
        <w:rPr>
          <w:rFonts w:ascii="Times New Roman" w:eastAsia="Times New Roman" w:hAnsi="Times New Roman" w:cs="Times New Roman"/>
        </w:rPr>
      </w:pPr>
    </w:p>
    <w:p w14:paraId="22E5882F" w14:textId="5AA641D3" w:rsidR="00C275D8" w:rsidRDefault="00C275D8" w:rsidP="00C275D8">
      <w:pPr>
        <w:rPr>
          <w:rFonts w:ascii="Times New Roman" w:eastAsia="Times New Roman" w:hAnsi="Times New Roman" w:cs="Times New Roman"/>
        </w:rPr>
      </w:pPr>
    </w:p>
    <w:p w14:paraId="373811D2" w14:textId="7D107AC7" w:rsidR="00C275D8" w:rsidRDefault="00C275D8" w:rsidP="00C275D8">
      <w:pPr>
        <w:rPr>
          <w:rFonts w:ascii="Times New Roman" w:eastAsia="Times New Roman" w:hAnsi="Times New Roman" w:cs="Times New Roman"/>
        </w:rPr>
      </w:pPr>
    </w:p>
    <w:p w14:paraId="7C432E28" w14:textId="384EBD20" w:rsidR="00C275D8" w:rsidRDefault="00C275D8" w:rsidP="00C275D8">
      <w:pPr>
        <w:rPr>
          <w:rFonts w:ascii="Times New Roman" w:eastAsia="Times New Roman" w:hAnsi="Times New Roman" w:cs="Times New Roman"/>
        </w:rPr>
      </w:pPr>
    </w:p>
    <w:p w14:paraId="3FBA538F" w14:textId="6A24741B" w:rsidR="00C275D8" w:rsidRDefault="00C275D8" w:rsidP="00C275D8">
      <w:pPr>
        <w:rPr>
          <w:rFonts w:ascii="Times New Roman" w:eastAsia="Times New Roman" w:hAnsi="Times New Roman" w:cs="Times New Roman"/>
        </w:rPr>
      </w:pPr>
    </w:p>
    <w:p w14:paraId="138723E0" w14:textId="427809B6" w:rsidR="00C275D8" w:rsidRDefault="00C275D8" w:rsidP="00C275D8">
      <w:pPr>
        <w:rPr>
          <w:rFonts w:ascii="Times New Roman" w:eastAsia="Times New Roman" w:hAnsi="Times New Roman" w:cs="Times New Roman"/>
        </w:rPr>
      </w:pPr>
    </w:p>
    <w:p w14:paraId="121973F2" w14:textId="7581C2CF" w:rsidR="00C275D8" w:rsidRDefault="00C275D8" w:rsidP="00C275D8">
      <w:pPr>
        <w:rPr>
          <w:rFonts w:ascii="Times New Roman" w:eastAsia="Times New Roman" w:hAnsi="Times New Roman" w:cs="Times New Roman"/>
        </w:rPr>
      </w:pPr>
    </w:p>
    <w:p w14:paraId="0E1B6C60" w14:textId="4D194503" w:rsidR="00C275D8" w:rsidRDefault="00C275D8" w:rsidP="00C275D8">
      <w:pPr>
        <w:rPr>
          <w:rFonts w:ascii="Times New Roman" w:eastAsia="Times New Roman" w:hAnsi="Times New Roman" w:cs="Times New Roman"/>
        </w:rPr>
      </w:pPr>
    </w:p>
    <w:p w14:paraId="5D796F63" w14:textId="16B30701" w:rsidR="00C275D8" w:rsidRDefault="00C275D8" w:rsidP="00C275D8">
      <w:pPr>
        <w:rPr>
          <w:rFonts w:ascii="Times New Roman" w:eastAsia="Times New Roman" w:hAnsi="Times New Roman" w:cs="Times New Roman"/>
        </w:rPr>
      </w:pPr>
    </w:p>
    <w:p w14:paraId="6D206343" w14:textId="0E8D007F" w:rsidR="00C275D8" w:rsidRDefault="00C275D8" w:rsidP="00C275D8">
      <w:pPr>
        <w:rPr>
          <w:rFonts w:ascii="Times New Roman" w:eastAsia="Times New Roman" w:hAnsi="Times New Roman" w:cs="Times New Roman"/>
        </w:rPr>
      </w:pPr>
    </w:p>
    <w:p w14:paraId="5258C50D" w14:textId="328C776A" w:rsidR="00C275D8" w:rsidRDefault="00C275D8" w:rsidP="00C275D8">
      <w:pPr>
        <w:rPr>
          <w:rFonts w:ascii="Times New Roman" w:eastAsia="Times New Roman" w:hAnsi="Times New Roman" w:cs="Times New Roman"/>
        </w:rPr>
      </w:pPr>
    </w:p>
    <w:p w14:paraId="51CDE25E" w14:textId="62720737" w:rsidR="00C275D8" w:rsidRDefault="00C275D8" w:rsidP="00C275D8">
      <w:pPr>
        <w:rPr>
          <w:rFonts w:ascii="Times New Roman" w:eastAsia="Times New Roman" w:hAnsi="Times New Roman" w:cs="Times New Roman"/>
        </w:rPr>
      </w:pPr>
    </w:p>
    <w:p w14:paraId="4B8BA55E" w14:textId="4753DF90" w:rsidR="00C275D8" w:rsidRDefault="00C275D8" w:rsidP="00C275D8">
      <w:pPr>
        <w:rPr>
          <w:rFonts w:ascii="Times New Roman" w:eastAsia="Times New Roman" w:hAnsi="Times New Roman" w:cs="Times New Roman"/>
        </w:rPr>
      </w:pPr>
    </w:p>
    <w:p w14:paraId="77B47E09" w14:textId="62542098" w:rsidR="00C275D8" w:rsidRDefault="00C275D8" w:rsidP="00C275D8">
      <w:pPr>
        <w:rPr>
          <w:rFonts w:ascii="Times New Roman" w:eastAsia="Times New Roman" w:hAnsi="Times New Roman" w:cs="Times New Roman"/>
        </w:rPr>
      </w:pPr>
    </w:p>
    <w:p w14:paraId="507354D7" w14:textId="738A8BFA" w:rsidR="00C275D8" w:rsidRDefault="00C275D8" w:rsidP="00C275D8">
      <w:pPr>
        <w:rPr>
          <w:rFonts w:ascii="Times New Roman" w:eastAsia="Times New Roman" w:hAnsi="Times New Roman" w:cs="Times New Roman"/>
        </w:rPr>
      </w:pPr>
    </w:p>
    <w:p w14:paraId="2528E7CA" w14:textId="2D50EE80" w:rsidR="00C275D8" w:rsidRDefault="00C275D8" w:rsidP="00C275D8">
      <w:pPr>
        <w:rPr>
          <w:rFonts w:ascii="Times New Roman" w:eastAsia="Times New Roman" w:hAnsi="Times New Roman" w:cs="Times New Roman"/>
        </w:rPr>
      </w:pPr>
    </w:p>
    <w:p w14:paraId="14DA6E3B" w14:textId="1AC39D16" w:rsidR="00C275D8" w:rsidRDefault="00C275D8" w:rsidP="00C275D8">
      <w:pPr>
        <w:rPr>
          <w:rFonts w:ascii="Times New Roman" w:eastAsia="Times New Roman" w:hAnsi="Times New Roman" w:cs="Times New Roman"/>
        </w:rPr>
      </w:pPr>
    </w:p>
    <w:p w14:paraId="5D6E0BB0" w14:textId="61C34FB4" w:rsidR="00C275D8" w:rsidRDefault="00C275D8" w:rsidP="00C275D8">
      <w:pPr>
        <w:rPr>
          <w:rFonts w:ascii="Times New Roman" w:eastAsia="Times New Roman" w:hAnsi="Times New Roman" w:cs="Times New Roman"/>
        </w:rPr>
      </w:pPr>
    </w:p>
    <w:p w14:paraId="1CD59465" w14:textId="48AA9EAA" w:rsidR="00C275D8" w:rsidRDefault="00C275D8" w:rsidP="00C275D8">
      <w:pPr>
        <w:rPr>
          <w:rFonts w:ascii="Times New Roman" w:eastAsia="Times New Roman" w:hAnsi="Times New Roman" w:cs="Times New Roman"/>
        </w:rPr>
      </w:pPr>
    </w:p>
    <w:p w14:paraId="5495AD88" w14:textId="0D2F2914" w:rsidR="00C275D8" w:rsidRDefault="00C275D8" w:rsidP="00C275D8">
      <w:pPr>
        <w:rPr>
          <w:rFonts w:ascii="Times New Roman" w:eastAsia="Times New Roman" w:hAnsi="Times New Roman" w:cs="Times New Roman"/>
        </w:rPr>
      </w:pPr>
    </w:p>
    <w:p w14:paraId="6547A29B" w14:textId="0835F2F2" w:rsidR="00C275D8" w:rsidRDefault="00C275D8" w:rsidP="00C275D8">
      <w:pPr>
        <w:rPr>
          <w:rFonts w:ascii="Times New Roman" w:eastAsia="Times New Roman" w:hAnsi="Times New Roman" w:cs="Times New Roman"/>
        </w:rPr>
      </w:pPr>
    </w:p>
    <w:p w14:paraId="18B5F134" w14:textId="16F30FB7" w:rsidR="00C275D8" w:rsidRDefault="00C275D8" w:rsidP="00C275D8">
      <w:pPr>
        <w:rPr>
          <w:rFonts w:ascii="Times New Roman" w:eastAsia="Times New Roman" w:hAnsi="Times New Roman" w:cs="Times New Roman"/>
        </w:rPr>
      </w:pPr>
    </w:p>
    <w:p w14:paraId="05AE9F53" w14:textId="1722DD57" w:rsidR="00C275D8" w:rsidRDefault="00C275D8" w:rsidP="00C275D8">
      <w:pPr>
        <w:rPr>
          <w:rFonts w:ascii="Times New Roman" w:eastAsia="Times New Roman" w:hAnsi="Times New Roman" w:cs="Times New Roman"/>
        </w:rPr>
      </w:pPr>
    </w:p>
    <w:p w14:paraId="2F921033" w14:textId="118433D8" w:rsidR="00C275D8" w:rsidRDefault="00C275D8" w:rsidP="00C275D8">
      <w:pPr>
        <w:rPr>
          <w:rFonts w:ascii="Times New Roman" w:eastAsia="Times New Roman" w:hAnsi="Times New Roman" w:cs="Times New Roman"/>
        </w:rPr>
      </w:pPr>
    </w:p>
    <w:p w14:paraId="17C5AB9B" w14:textId="15550D63" w:rsidR="00C275D8" w:rsidRDefault="00C275D8" w:rsidP="00C275D8">
      <w:pPr>
        <w:rPr>
          <w:rFonts w:ascii="Times New Roman" w:eastAsia="Times New Roman" w:hAnsi="Times New Roman" w:cs="Times New Roman"/>
        </w:rPr>
      </w:pPr>
    </w:p>
    <w:p w14:paraId="7AEF4BA7" w14:textId="49364AD1" w:rsidR="00C275D8" w:rsidRDefault="00C275D8" w:rsidP="00C275D8">
      <w:pPr>
        <w:rPr>
          <w:rFonts w:ascii="Times New Roman" w:eastAsia="Times New Roman" w:hAnsi="Times New Roman" w:cs="Times New Roman"/>
        </w:rPr>
      </w:pPr>
    </w:p>
    <w:p w14:paraId="42E10539" w14:textId="4D92389E" w:rsidR="00C275D8" w:rsidRDefault="00C275D8" w:rsidP="00C275D8">
      <w:pPr>
        <w:rPr>
          <w:rFonts w:ascii="Times New Roman" w:eastAsia="Times New Roman" w:hAnsi="Times New Roman" w:cs="Times New Roman"/>
        </w:rPr>
      </w:pPr>
    </w:p>
    <w:p w14:paraId="7D92E83A" w14:textId="07E3E951" w:rsidR="00C275D8" w:rsidRDefault="00C275D8" w:rsidP="00C275D8">
      <w:pPr>
        <w:rPr>
          <w:rFonts w:ascii="Times New Roman" w:eastAsia="Times New Roman" w:hAnsi="Times New Roman" w:cs="Times New Roman"/>
        </w:rPr>
      </w:pPr>
    </w:p>
    <w:p w14:paraId="4D7A7FCC" w14:textId="6F8597DD" w:rsidR="00C275D8" w:rsidRDefault="00C275D8" w:rsidP="00C275D8">
      <w:pPr>
        <w:rPr>
          <w:rFonts w:ascii="Times New Roman" w:eastAsia="Times New Roman" w:hAnsi="Times New Roman" w:cs="Times New Roman"/>
        </w:rPr>
      </w:pPr>
    </w:p>
    <w:p w14:paraId="731FE28E" w14:textId="294369BB" w:rsidR="00C275D8" w:rsidRDefault="00C275D8" w:rsidP="00C275D8">
      <w:pPr>
        <w:rPr>
          <w:rFonts w:ascii="Times New Roman" w:eastAsia="Times New Roman" w:hAnsi="Times New Roman" w:cs="Times New Roman"/>
        </w:rPr>
      </w:pPr>
    </w:p>
    <w:p w14:paraId="1A3C066C" w14:textId="0BCF2EC3" w:rsidR="00C275D8" w:rsidRDefault="00C275D8" w:rsidP="00C275D8">
      <w:pPr>
        <w:rPr>
          <w:rFonts w:ascii="Times New Roman" w:eastAsia="Times New Roman" w:hAnsi="Times New Roman" w:cs="Times New Roman"/>
        </w:rPr>
      </w:pPr>
    </w:p>
    <w:p w14:paraId="264193EE" w14:textId="3CD4E7EE" w:rsidR="00C275D8" w:rsidRDefault="00C275D8" w:rsidP="00C275D8">
      <w:pPr>
        <w:rPr>
          <w:rFonts w:ascii="Times New Roman" w:eastAsia="Times New Roman" w:hAnsi="Times New Roman" w:cs="Times New Roman"/>
        </w:rPr>
      </w:pPr>
    </w:p>
    <w:p w14:paraId="4ED26077" w14:textId="77CB883F" w:rsidR="00C275D8" w:rsidRDefault="00C275D8" w:rsidP="00C275D8">
      <w:pPr>
        <w:rPr>
          <w:rFonts w:ascii="Times New Roman" w:eastAsia="Times New Roman" w:hAnsi="Times New Roman" w:cs="Times New Roman"/>
        </w:rPr>
      </w:pPr>
    </w:p>
    <w:p w14:paraId="5636E2FB" w14:textId="12AE8809" w:rsidR="00C275D8" w:rsidRDefault="00C275D8" w:rsidP="00C275D8">
      <w:pPr>
        <w:rPr>
          <w:rFonts w:ascii="Times New Roman" w:eastAsia="Times New Roman" w:hAnsi="Times New Roman" w:cs="Times New Roman"/>
        </w:rPr>
      </w:pPr>
    </w:p>
    <w:p w14:paraId="4CA5745F" w14:textId="026E35B6" w:rsidR="00C275D8" w:rsidRDefault="00C275D8" w:rsidP="00C275D8">
      <w:pPr>
        <w:rPr>
          <w:rFonts w:ascii="Times New Roman" w:eastAsia="Times New Roman" w:hAnsi="Times New Roman" w:cs="Times New Roman"/>
        </w:rPr>
      </w:pPr>
    </w:p>
    <w:p w14:paraId="590F2862" w14:textId="358D2A52" w:rsidR="00C275D8" w:rsidRDefault="00C275D8" w:rsidP="00C275D8">
      <w:pPr>
        <w:rPr>
          <w:rFonts w:ascii="Times New Roman" w:eastAsia="Times New Roman" w:hAnsi="Times New Roman" w:cs="Times New Roman"/>
        </w:rPr>
      </w:pPr>
    </w:p>
    <w:p w14:paraId="039D59CB" w14:textId="468A7798" w:rsidR="00C275D8" w:rsidRDefault="00C275D8" w:rsidP="00C275D8">
      <w:pPr>
        <w:rPr>
          <w:rFonts w:ascii="Times New Roman" w:eastAsia="Times New Roman" w:hAnsi="Times New Roman" w:cs="Times New Roman"/>
        </w:rPr>
      </w:pPr>
    </w:p>
    <w:p w14:paraId="6D1321D6" w14:textId="1205FBD7" w:rsidR="00C275D8" w:rsidRDefault="00C275D8" w:rsidP="00C275D8">
      <w:pPr>
        <w:rPr>
          <w:rFonts w:ascii="Times New Roman" w:eastAsia="Times New Roman" w:hAnsi="Times New Roman" w:cs="Times New Roman"/>
        </w:rPr>
      </w:pPr>
    </w:p>
    <w:p w14:paraId="0A9B2C91" w14:textId="4821E710" w:rsidR="00C275D8" w:rsidRDefault="00C275D8" w:rsidP="00C275D8">
      <w:pPr>
        <w:rPr>
          <w:rFonts w:ascii="Times New Roman" w:eastAsia="Times New Roman" w:hAnsi="Times New Roman" w:cs="Times New Roman"/>
          <w:b/>
        </w:rPr>
      </w:pPr>
      <w:r>
        <w:rPr>
          <w:rFonts w:ascii="Times New Roman" w:eastAsia="Times New Roman" w:hAnsi="Times New Roman" w:cs="Times New Roman"/>
          <w:b/>
        </w:rPr>
        <w:t>Lesson 3 Instructional Materials</w:t>
      </w:r>
    </w:p>
    <w:p w14:paraId="57AA2D33" w14:textId="7B51AECE" w:rsidR="00C275D8" w:rsidRDefault="00C275D8" w:rsidP="00C275D8">
      <w:pPr>
        <w:rPr>
          <w:rFonts w:ascii="Times New Roman" w:eastAsia="Times New Roman" w:hAnsi="Times New Roman" w:cs="Times New Roman"/>
        </w:rPr>
      </w:pPr>
      <w:r>
        <w:rPr>
          <w:rFonts w:ascii="Times New Roman" w:eastAsia="Times New Roman" w:hAnsi="Times New Roman" w:cs="Times New Roman"/>
        </w:rPr>
        <w:t>Handout of scree</w:t>
      </w:r>
      <w:r w:rsidR="009E01A7">
        <w:rPr>
          <w:rFonts w:ascii="Times New Roman" w:eastAsia="Times New Roman" w:hAnsi="Times New Roman" w:cs="Times New Roman"/>
        </w:rPr>
        <w:t>n-printing rubric</w:t>
      </w:r>
    </w:p>
    <w:p w14:paraId="2F781A6A" w14:textId="69D42A63" w:rsidR="009E01A7" w:rsidRDefault="009E01A7" w:rsidP="00C275D8">
      <w:pPr>
        <w:rPr>
          <w:rFonts w:ascii="Times New Roman" w:eastAsia="Times New Roman" w:hAnsi="Times New Roman" w:cs="Times New Roman"/>
        </w:rPr>
      </w:pPr>
      <w:r>
        <w:rPr>
          <w:rFonts w:ascii="Times New Roman" w:eastAsia="Times New Roman" w:hAnsi="Times New Roman" w:cs="Times New Roman"/>
        </w:rPr>
        <w:t xml:space="preserve">Students will be able to see what they need accomplished in their piece in order to achieve a certain grade. This will be handed out at the beginning of class so that any student may be able to make adjustments before creating a print. </w:t>
      </w:r>
    </w:p>
    <w:p w14:paraId="0B6AFD92" w14:textId="228E8935" w:rsidR="009E01A7" w:rsidRDefault="009E01A7" w:rsidP="00C275D8">
      <w:pPr>
        <w:rPr>
          <w:rFonts w:ascii="Times New Roman" w:eastAsia="Times New Roman" w:hAnsi="Times New Roman" w:cs="Times New Roman"/>
        </w:rPr>
      </w:pPr>
    </w:p>
    <w:p w14:paraId="51326E73" w14:textId="77777777" w:rsidR="009E01A7" w:rsidRPr="00C275D8" w:rsidRDefault="009E01A7" w:rsidP="00C275D8">
      <w:pPr>
        <w:rPr>
          <w:rFonts w:ascii="Times New Roman" w:eastAsia="Times New Roman" w:hAnsi="Times New Roman" w:cs="Times New Roman"/>
        </w:rPr>
      </w:pPr>
    </w:p>
    <w:p w14:paraId="70666A67" w14:textId="67ED98CE" w:rsidR="009E01A7" w:rsidRDefault="009E01A7" w:rsidP="00C275D8">
      <w:pPr>
        <w:rPr>
          <w:rFonts w:ascii="Bradley Hand" w:eastAsia="Times New Roman" w:hAnsi="Bradley Hand" w:cs="Times New Roman"/>
        </w:rPr>
      </w:pPr>
    </w:p>
    <w:p w14:paraId="210C0429" w14:textId="77777777" w:rsidR="009E01A7" w:rsidRDefault="009E01A7">
      <w:pPr>
        <w:rPr>
          <w:rFonts w:ascii="Bradley Hand" w:eastAsia="Times New Roman" w:hAnsi="Bradley Hand" w:cs="Times New Roman"/>
        </w:rPr>
      </w:pPr>
      <w:r>
        <w:rPr>
          <w:rFonts w:ascii="Bradley Hand" w:eastAsia="Times New Roman" w:hAnsi="Bradley Hand" w:cs="Times New Roman"/>
        </w:rPr>
        <w:br w:type="page"/>
      </w:r>
    </w:p>
    <w:tbl>
      <w:tblPr>
        <w:tblStyle w:val="TableGrid"/>
        <w:tblW w:w="0" w:type="auto"/>
        <w:tblLook w:val="04A0" w:firstRow="1" w:lastRow="0" w:firstColumn="1" w:lastColumn="0" w:noHBand="0" w:noVBand="1"/>
      </w:tblPr>
      <w:tblGrid>
        <w:gridCol w:w="2337"/>
        <w:gridCol w:w="2337"/>
        <w:gridCol w:w="2338"/>
        <w:gridCol w:w="2338"/>
      </w:tblGrid>
      <w:tr w:rsidR="009E01A7" w:rsidRPr="00E03D02" w14:paraId="1F5E0B0D" w14:textId="77777777" w:rsidTr="009E01A7">
        <w:tc>
          <w:tcPr>
            <w:tcW w:w="2337" w:type="dxa"/>
          </w:tcPr>
          <w:p w14:paraId="5CDF9177" w14:textId="32797B50"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lastRenderedPageBreak/>
              <w:t>Points</w:t>
            </w:r>
          </w:p>
        </w:tc>
        <w:tc>
          <w:tcPr>
            <w:tcW w:w="2337" w:type="dxa"/>
          </w:tcPr>
          <w:p w14:paraId="07DC6EF5" w14:textId="0C57C845"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t>5</w:t>
            </w:r>
          </w:p>
        </w:tc>
        <w:tc>
          <w:tcPr>
            <w:tcW w:w="2338" w:type="dxa"/>
          </w:tcPr>
          <w:p w14:paraId="2E994F9F" w14:textId="22E95C21"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t>3</w:t>
            </w:r>
          </w:p>
        </w:tc>
        <w:tc>
          <w:tcPr>
            <w:tcW w:w="2338" w:type="dxa"/>
          </w:tcPr>
          <w:p w14:paraId="4A905D74" w14:textId="46473EF8"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t>1</w:t>
            </w:r>
          </w:p>
        </w:tc>
      </w:tr>
      <w:tr w:rsidR="009E01A7" w:rsidRPr="00E03D02" w14:paraId="5590E494" w14:textId="77777777" w:rsidTr="009E01A7">
        <w:tc>
          <w:tcPr>
            <w:tcW w:w="2337" w:type="dxa"/>
          </w:tcPr>
          <w:p w14:paraId="75DAB861" w14:textId="4EAB9AC9"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t xml:space="preserve">Conceptual </w:t>
            </w:r>
            <w:proofErr w:type="spellStart"/>
            <w:r w:rsidRPr="00E03D02">
              <w:rPr>
                <w:rFonts w:ascii="Times New Roman" w:eastAsia="Times New Roman" w:hAnsi="Times New Roman" w:cs="Times New Roman"/>
              </w:rPr>
              <w:t>Developement</w:t>
            </w:r>
            <w:proofErr w:type="spellEnd"/>
          </w:p>
        </w:tc>
        <w:tc>
          <w:tcPr>
            <w:tcW w:w="2337" w:type="dxa"/>
          </w:tcPr>
          <w:p w14:paraId="62E04617" w14:textId="258D56FB" w:rsidR="009E01A7" w:rsidRPr="00E03D02" w:rsidRDefault="009E01A7"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clearly displays understanding of themes in pop culture and </w:t>
            </w:r>
            <w:r w:rsidR="004E13B3" w:rsidRPr="00E03D02">
              <w:rPr>
                <w:rFonts w:ascii="Times New Roman" w:eastAsia="Times New Roman" w:hAnsi="Times New Roman" w:cs="Times New Roman"/>
              </w:rPr>
              <w:t>symbolism. Object was unique and relatedly clearly to a theme.</w:t>
            </w:r>
          </w:p>
        </w:tc>
        <w:tc>
          <w:tcPr>
            <w:tcW w:w="2338" w:type="dxa"/>
          </w:tcPr>
          <w:p w14:paraId="50EDCD13" w14:textId="23256C15"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Artwork shows symbolism relating to your theme, but your object could have been more unique.</w:t>
            </w:r>
          </w:p>
        </w:tc>
        <w:tc>
          <w:tcPr>
            <w:tcW w:w="2338" w:type="dxa"/>
          </w:tcPr>
          <w:p w14:paraId="4DE1413F" w14:textId="7A5F23F0"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Artwork shows no symbolism of your theme and the object portrayed is generic. Shows little consideration and thought process about pop culture.</w:t>
            </w:r>
          </w:p>
        </w:tc>
      </w:tr>
      <w:tr w:rsidR="009E01A7" w:rsidRPr="00E03D02" w14:paraId="5859D9DF" w14:textId="77777777" w:rsidTr="009E01A7">
        <w:tc>
          <w:tcPr>
            <w:tcW w:w="2337" w:type="dxa"/>
          </w:tcPr>
          <w:p w14:paraId="329DE1AD" w14:textId="266F6903"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Technical Skill</w:t>
            </w:r>
          </w:p>
        </w:tc>
        <w:tc>
          <w:tcPr>
            <w:tcW w:w="2337" w:type="dxa"/>
          </w:tcPr>
          <w:p w14:paraId="6DE77081" w14:textId="2FF5E843"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displays three or more layers of paint (at least one highlight, </w:t>
            </w:r>
            <w:proofErr w:type="spellStart"/>
            <w:r w:rsidRPr="00E03D02">
              <w:rPr>
                <w:rFonts w:ascii="Times New Roman" w:eastAsia="Times New Roman" w:hAnsi="Times New Roman" w:cs="Times New Roman"/>
              </w:rPr>
              <w:t>midtone</w:t>
            </w:r>
            <w:proofErr w:type="spellEnd"/>
            <w:r w:rsidRPr="00E03D02">
              <w:rPr>
                <w:rFonts w:ascii="Times New Roman" w:eastAsia="Times New Roman" w:hAnsi="Times New Roman" w:cs="Times New Roman"/>
              </w:rPr>
              <w:t xml:space="preserve">, and shadow), uses colors that tie in with your object or your theme. </w:t>
            </w:r>
          </w:p>
        </w:tc>
        <w:tc>
          <w:tcPr>
            <w:tcW w:w="2338" w:type="dxa"/>
          </w:tcPr>
          <w:p w14:paraId="62D3E9B7" w14:textId="511AA416"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Artwork displays two layers of paint (</w:t>
            </w:r>
            <w:proofErr w:type="spellStart"/>
            <w:r w:rsidRPr="00E03D02">
              <w:rPr>
                <w:rFonts w:ascii="Times New Roman" w:eastAsia="Times New Roman" w:hAnsi="Times New Roman" w:cs="Times New Roman"/>
              </w:rPr>
              <w:t>midtone</w:t>
            </w:r>
            <w:proofErr w:type="spellEnd"/>
            <w:r w:rsidRPr="00E03D02">
              <w:rPr>
                <w:rFonts w:ascii="Times New Roman" w:eastAsia="Times New Roman" w:hAnsi="Times New Roman" w:cs="Times New Roman"/>
              </w:rPr>
              <w:t xml:space="preserve"> and </w:t>
            </w:r>
            <w:proofErr w:type="spellStart"/>
            <w:r w:rsidRPr="00E03D02">
              <w:rPr>
                <w:rFonts w:ascii="Times New Roman" w:eastAsia="Times New Roman" w:hAnsi="Times New Roman" w:cs="Times New Roman"/>
              </w:rPr>
              <w:t>highglight</w:t>
            </w:r>
            <w:proofErr w:type="spellEnd"/>
            <w:r w:rsidRPr="00E03D02">
              <w:rPr>
                <w:rFonts w:ascii="Times New Roman" w:eastAsia="Times New Roman" w:hAnsi="Times New Roman" w:cs="Times New Roman"/>
              </w:rPr>
              <w:t xml:space="preserve"> or </w:t>
            </w:r>
            <w:proofErr w:type="spellStart"/>
            <w:r w:rsidRPr="00E03D02">
              <w:rPr>
                <w:rFonts w:ascii="Times New Roman" w:eastAsia="Times New Roman" w:hAnsi="Times New Roman" w:cs="Times New Roman"/>
              </w:rPr>
              <w:t>midtone</w:t>
            </w:r>
            <w:proofErr w:type="spellEnd"/>
            <w:r w:rsidRPr="00E03D02">
              <w:rPr>
                <w:rFonts w:ascii="Times New Roman" w:eastAsia="Times New Roman" w:hAnsi="Times New Roman" w:cs="Times New Roman"/>
              </w:rPr>
              <w:t xml:space="preserve"> and shadow) and uses colors that tie in with your object or your theme.</w:t>
            </w:r>
          </w:p>
        </w:tc>
        <w:tc>
          <w:tcPr>
            <w:tcW w:w="2338" w:type="dxa"/>
          </w:tcPr>
          <w:p w14:paraId="76B9FE33" w14:textId="7FC9D615"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Artwork only has one layer of paint and little consideration for color matching or symbolic color schemes.</w:t>
            </w:r>
          </w:p>
        </w:tc>
      </w:tr>
      <w:tr w:rsidR="009E01A7" w:rsidRPr="00E03D02" w14:paraId="227958CA" w14:textId="77777777" w:rsidTr="009E01A7">
        <w:tc>
          <w:tcPr>
            <w:tcW w:w="2337" w:type="dxa"/>
          </w:tcPr>
          <w:p w14:paraId="0A0816DB" w14:textId="6B24088E"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Composition</w:t>
            </w:r>
          </w:p>
        </w:tc>
        <w:tc>
          <w:tcPr>
            <w:tcW w:w="2337" w:type="dxa"/>
          </w:tcPr>
          <w:p w14:paraId="7361970A" w14:textId="40EA5C1D" w:rsidR="009E01A7" w:rsidRPr="00E03D02" w:rsidRDefault="004E13B3"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is at least 9in x 11in and object takes up at least ¾ of the page. </w:t>
            </w:r>
          </w:p>
        </w:tc>
        <w:tc>
          <w:tcPr>
            <w:tcW w:w="2338" w:type="dxa"/>
          </w:tcPr>
          <w:p w14:paraId="01EC3F6A" w14:textId="0CA99B86"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is at least 9in x </w:t>
            </w:r>
            <w:proofErr w:type="gramStart"/>
            <w:r w:rsidRPr="00E03D02">
              <w:rPr>
                <w:rFonts w:ascii="Times New Roman" w:eastAsia="Times New Roman" w:hAnsi="Times New Roman" w:cs="Times New Roman"/>
              </w:rPr>
              <w:t>11in</w:t>
            </w:r>
            <w:proofErr w:type="gramEnd"/>
            <w:r w:rsidRPr="00E03D02">
              <w:rPr>
                <w:rFonts w:ascii="Times New Roman" w:eastAsia="Times New Roman" w:hAnsi="Times New Roman" w:cs="Times New Roman"/>
              </w:rPr>
              <w:t xml:space="preserve"> but object takes up only 2/3 of the page.</w:t>
            </w:r>
          </w:p>
        </w:tc>
        <w:tc>
          <w:tcPr>
            <w:tcW w:w="2338" w:type="dxa"/>
          </w:tcPr>
          <w:p w14:paraId="5F4984D2" w14:textId="462AFA33"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Artwork is 9in x 11in and object take up less than 2/3 of the space</w:t>
            </w:r>
          </w:p>
        </w:tc>
      </w:tr>
      <w:tr w:rsidR="009E01A7" w:rsidRPr="00E03D02" w14:paraId="40E9778B" w14:textId="77777777" w:rsidTr="009E01A7">
        <w:tc>
          <w:tcPr>
            <w:tcW w:w="2337" w:type="dxa"/>
          </w:tcPr>
          <w:p w14:paraId="24500877" w14:textId="2A8A6B86"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Craftsmanship</w:t>
            </w:r>
          </w:p>
        </w:tc>
        <w:tc>
          <w:tcPr>
            <w:tcW w:w="2337" w:type="dxa"/>
          </w:tcPr>
          <w:p w14:paraId="2D6170DC" w14:textId="0B395CEF"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is neat, pencil lines erased, no marks in areas where there should not be (coffee stain in corner, paint </w:t>
            </w:r>
            <w:proofErr w:type="spellStart"/>
            <w:proofErr w:type="gramStart"/>
            <w:r w:rsidRPr="00E03D02">
              <w:rPr>
                <w:rFonts w:ascii="Times New Roman" w:eastAsia="Times New Roman" w:hAnsi="Times New Roman" w:cs="Times New Roman"/>
              </w:rPr>
              <w:t>splash,etc</w:t>
            </w:r>
            <w:proofErr w:type="spellEnd"/>
            <w:r w:rsidRPr="00E03D02">
              <w:rPr>
                <w:rFonts w:ascii="Times New Roman" w:eastAsia="Times New Roman" w:hAnsi="Times New Roman" w:cs="Times New Roman"/>
              </w:rPr>
              <w:t>.</w:t>
            </w:r>
            <w:proofErr w:type="gramEnd"/>
            <w:r w:rsidRPr="00E03D02">
              <w:rPr>
                <w:rFonts w:ascii="Times New Roman" w:eastAsia="Times New Roman" w:hAnsi="Times New Roman" w:cs="Times New Roman"/>
              </w:rPr>
              <w:t>) Paper has no folds or tears.</w:t>
            </w:r>
          </w:p>
        </w:tc>
        <w:tc>
          <w:tcPr>
            <w:tcW w:w="2338" w:type="dxa"/>
          </w:tcPr>
          <w:p w14:paraId="0E33612C" w14:textId="36F58C10"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 xml:space="preserve">Artwork is neat, pencil lines </w:t>
            </w:r>
            <w:proofErr w:type="spellStart"/>
            <w:r w:rsidRPr="00E03D02">
              <w:rPr>
                <w:rFonts w:ascii="Times New Roman" w:eastAsia="Times New Roman" w:hAnsi="Times New Roman" w:cs="Times New Roman"/>
              </w:rPr>
              <w:t>earased</w:t>
            </w:r>
            <w:proofErr w:type="spellEnd"/>
            <w:r w:rsidRPr="00E03D02">
              <w:rPr>
                <w:rFonts w:ascii="Times New Roman" w:eastAsia="Times New Roman" w:hAnsi="Times New Roman" w:cs="Times New Roman"/>
              </w:rPr>
              <w:t>, small marks and small tears and bends (less than 1 inch)</w:t>
            </w:r>
          </w:p>
        </w:tc>
        <w:tc>
          <w:tcPr>
            <w:tcW w:w="2338" w:type="dxa"/>
          </w:tcPr>
          <w:p w14:paraId="64237FC4" w14:textId="7FFC1AEC" w:rsidR="009E01A7"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Artwork is not need, pencil lines are visible, marks on paper or tears or wrinkles, shows little consideration for artwork.</w:t>
            </w:r>
          </w:p>
        </w:tc>
      </w:tr>
      <w:tr w:rsidR="00E03D02" w:rsidRPr="00E03D02" w14:paraId="55AE539C" w14:textId="77777777" w:rsidTr="009E01A7">
        <w:tc>
          <w:tcPr>
            <w:tcW w:w="2337" w:type="dxa"/>
          </w:tcPr>
          <w:p w14:paraId="06759EC8" w14:textId="5522B291" w:rsidR="00E03D02"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Participation</w:t>
            </w:r>
          </w:p>
        </w:tc>
        <w:tc>
          <w:tcPr>
            <w:tcW w:w="2337" w:type="dxa"/>
          </w:tcPr>
          <w:p w14:paraId="69590B3D" w14:textId="5AEB5AC2" w:rsidR="00E03D02"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Participated in class discussions and critiques asked and answered to best ability at least two times each throughout the lesson</w:t>
            </w:r>
          </w:p>
        </w:tc>
        <w:tc>
          <w:tcPr>
            <w:tcW w:w="2338" w:type="dxa"/>
          </w:tcPr>
          <w:p w14:paraId="1810FFED" w14:textId="4399C7D0" w:rsidR="00E03D02"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Participated in class discussions and critiques, answered and asked questions to best ability at least once throughout lesson</w:t>
            </w:r>
          </w:p>
        </w:tc>
        <w:tc>
          <w:tcPr>
            <w:tcW w:w="2338" w:type="dxa"/>
          </w:tcPr>
          <w:p w14:paraId="5F36D5A0" w14:textId="490E60C1" w:rsidR="00E03D02" w:rsidRPr="00E03D02" w:rsidRDefault="00E03D02" w:rsidP="00C275D8">
            <w:pPr>
              <w:rPr>
                <w:rFonts w:ascii="Times New Roman" w:eastAsia="Times New Roman" w:hAnsi="Times New Roman" w:cs="Times New Roman"/>
              </w:rPr>
            </w:pPr>
            <w:r w:rsidRPr="00E03D02">
              <w:rPr>
                <w:rFonts w:ascii="Times New Roman" w:eastAsia="Times New Roman" w:hAnsi="Times New Roman" w:cs="Times New Roman"/>
              </w:rPr>
              <w:t>Did not participate in class discussions and critiques.</w:t>
            </w:r>
          </w:p>
        </w:tc>
      </w:tr>
    </w:tbl>
    <w:p w14:paraId="6D2963FB" w14:textId="47A29864" w:rsidR="00C275D8" w:rsidRDefault="00C275D8" w:rsidP="00C275D8">
      <w:pPr>
        <w:rPr>
          <w:rFonts w:ascii="Times New Roman" w:eastAsia="Times New Roman" w:hAnsi="Times New Roman" w:cs="Times New Roman"/>
        </w:rPr>
      </w:pPr>
    </w:p>
    <w:p w14:paraId="43BD0AB8" w14:textId="46511F3E" w:rsidR="00E03D02" w:rsidRDefault="00E03D02" w:rsidP="00C275D8">
      <w:pPr>
        <w:rPr>
          <w:rFonts w:ascii="Times New Roman" w:eastAsia="Times New Roman" w:hAnsi="Times New Roman" w:cs="Times New Roman"/>
        </w:rPr>
      </w:pPr>
    </w:p>
    <w:p w14:paraId="312864AB" w14:textId="75AAB11C" w:rsidR="00E03D02" w:rsidRDefault="00E03D02" w:rsidP="00C275D8">
      <w:pPr>
        <w:rPr>
          <w:rFonts w:ascii="Times New Roman" w:eastAsia="Times New Roman" w:hAnsi="Times New Roman" w:cs="Times New Roman"/>
        </w:rPr>
      </w:pPr>
    </w:p>
    <w:p w14:paraId="305979D5" w14:textId="73A3A130" w:rsidR="00E03D02" w:rsidRDefault="00E03D02" w:rsidP="00C275D8">
      <w:pPr>
        <w:rPr>
          <w:rFonts w:ascii="Times New Roman" w:eastAsia="Times New Roman" w:hAnsi="Times New Roman" w:cs="Times New Roman"/>
        </w:rPr>
      </w:pPr>
    </w:p>
    <w:p w14:paraId="676BB335" w14:textId="29C6F35D" w:rsidR="00E03D02" w:rsidRDefault="00E03D02" w:rsidP="00C275D8">
      <w:pPr>
        <w:rPr>
          <w:rFonts w:ascii="Times New Roman" w:eastAsia="Times New Roman" w:hAnsi="Times New Roman" w:cs="Times New Roman"/>
        </w:rPr>
      </w:pPr>
    </w:p>
    <w:p w14:paraId="5072FAF8" w14:textId="6612E12C" w:rsidR="00E03D02" w:rsidRDefault="00E03D02" w:rsidP="00C275D8">
      <w:pPr>
        <w:rPr>
          <w:rFonts w:ascii="Times New Roman" w:eastAsia="Times New Roman" w:hAnsi="Times New Roman" w:cs="Times New Roman"/>
        </w:rPr>
      </w:pPr>
    </w:p>
    <w:p w14:paraId="7D553018" w14:textId="48230420" w:rsidR="00E03D02" w:rsidRDefault="00E03D02" w:rsidP="00C275D8">
      <w:pPr>
        <w:rPr>
          <w:rFonts w:ascii="Times New Roman" w:eastAsia="Times New Roman" w:hAnsi="Times New Roman" w:cs="Times New Roman"/>
        </w:rPr>
      </w:pPr>
    </w:p>
    <w:p w14:paraId="02621FC3" w14:textId="0969310B" w:rsidR="00E03D02" w:rsidRDefault="00E03D02" w:rsidP="00C275D8">
      <w:pPr>
        <w:rPr>
          <w:rFonts w:ascii="Times New Roman" w:eastAsia="Times New Roman" w:hAnsi="Times New Roman" w:cs="Times New Roman"/>
        </w:rPr>
      </w:pPr>
    </w:p>
    <w:p w14:paraId="238B2521" w14:textId="2C1C1AF4" w:rsidR="00E03D02" w:rsidRDefault="00E03D02" w:rsidP="00C275D8">
      <w:pPr>
        <w:rPr>
          <w:rFonts w:ascii="Times New Roman" w:eastAsia="Times New Roman" w:hAnsi="Times New Roman" w:cs="Times New Roman"/>
        </w:rPr>
      </w:pPr>
    </w:p>
    <w:p w14:paraId="4859F12C" w14:textId="3D85FB61" w:rsidR="00E03D02" w:rsidRDefault="00E03D02" w:rsidP="00C275D8">
      <w:pPr>
        <w:rPr>
          <w:rFonts w:ascii="Times New Roman" w:eastAsia="Times New Roman" w:hAnsi="Times New Roman" w:cs="Times New Roman"/>
        </w:rPr>
      </w:pPr>
    </w:p>
    <w:p w14:paraId="58097C46" w14:textId="528A7789" w:rsidR="00E03D02" w:rsidRDefault="00800075" w:rsidP="00C275D8">
      <w:pPr>
        <w:rPr>
          <w:rFonts w:ascii="Times New Roman" w:eastAsia="Times New Roman" w:hAnsi="Times New Roman" w:cs="Times New Roman"/>
          <w:b/>
        </w:rPr>
      </w:pPr>
      <w:r>
        <w:rPr>
          <w:rFonts w:ascii="Times New Roman" w:eastAsia="Times New Roman" w:hAnsi="Times New Roman" w:cs="Times New Roman"/>
          <w:b/>
        </w:rPr>
        <w:lastRenderedPageBreak/>
        <w:t>Lesson 1 Assessments</w:t>
      </w:r>
    </w:p>
    <w:p w14:paraId="2518A11B" w14:textId="3CE95696" w:rsidR="00800075" w:rsidRDefault="00800075" w:rsidP="00C275D8">
      <w:pPr>
        <w:rPr>
          <w:rFonts w:ascii="Times New Roman" w:eastAsia="Times New Roman" w:hAnsi="Times New Roman" w:cs="Times New Roman"/>
          <w:b/>
        </w:rPr>
      </w:pPr>
    </w:p>
    <w:p w14:paraId="5EAB80CC" w14:textId="0184147D" w:rsidR="00800075" w:rsidRDefault="00800075" w:rsidP="00C275D8">
      <w:pPr>
        <w:rPr>
          <w:rFonts w:ascii="Times New Roman" w:eastAsia="Times New Roman" w:hAnsi="Times New Roman" w:cs="Times New Roman"/>
        </w:rPr>
      </w:pPr>
      <w:r>
        <w:rPr>
          <w:rFonts w:ascii="Times New Roman" w:eastAsia="Times New Roman" w:hAnsi="Times New Roman" w:cs="Times New Roman"/>
        </w:rPr>
        <w:tab/>
      </w:r>
      <w:r w:rsidR="00D17300">
        <w:rPr>
          <w:rFonts w:ascii="Times New Roman" w:eastAsia="Times New Roman" w:hAnsi="Times New Roman" w:cs="Times New Roman"/>
        </w:rPr>
        <w:t>To assess lesson 1, I will be using a journal entry, a class discussion, and work time to assess the class. The journal entry will document students understanding of themes and will also show progress and decision making. I will be able to review the students’ journals to see what direction they will be heading into during this lesson.</w:t>
      </w:r>
    </w:p>
    <w:p w14:paraId="2AC7DEE5" w14:textId="7239C1E3" w:rsidR="00D17300" w:rsidRDefault="00D17300" w:rsidP="00C275D8">
      <w:pPr>
        <w:rPr>
          <w:rFonts w:ascii="Times New Roman" w:eastAsia="Times New Roman" w:hAnsi="Times New Roman" w:cs="Times New Roman"/>
        </w:rPr>
      </w:pPr>
      <w:r>
        <w:rPr>
          <w:rFonts w:ascii="Times New Roman" w:eastAsia="Times New Roman" w:hAnsi="Times New Roman" w:cs="Times New Roman"/>
        </w:rPr>
        <w:tab/>
        <w:t xml:space="preserve">A class discussion will be held where the students will share the theme they would like to explore and 3 possible objects that are symbolic to that theme. This gives students a chance to see repetition of symbols and to give and receive feedback on their ideas for their artwork. This also gives them a chance to participate and get points. </w:t>
      </w:r>
    </w:p>
    <w:p w14:paraId="2CD01814" w14:textId="03AAE4FA" w:rsidR="00D17300" w:rsidRDefault="00D17300" w:rsidP="00C275D8">
      <w:pPr>
        <w:rPr>
          <w:rFonts w:ascii="Times New Roman" w:eastAsia="Times New Roman" w:hAnsi="Times New Roman" w:cs="Times New Roman"/>
        </w:rPr>
      </w:pPr>
      <w:r>
        <w:rPr>
          <w:rFonts w:ascii="Times New Roman" w:eastAsia="Times New Roman" w:hAnsi="Times New Roman" w:cs="Times New Roman"/>
        </w:rPr>
        <w:tab/>
        <w:t>During worktime</w:t>
      </w:r>
      <w:r w:rsidR="00534A11">
        <w:rPr>
          <w:rFonts w:ascii="Times New Roman" w:eastAsia="Times New Roman" w:hAnsi="Times New Roman" w:cs="Times New Roman"/>
        </w:rPr>
        <w:t xml:space="preserve"> observations.</w:t>
      </w:r>
      <w:r>
        <w:rPr>
          <w:rFonts w:ascii="Times New Roman" w:eastAsia="Times New Roman" w:hAnsi="Times New Roman" w:cs="Times New Roman"/>
        </w:rPr>
        <w:t xml:space="preserve"> </w:t>
      </w:r>
      <w:r w:rsidR="00534A11">
        <w:rPr>
          <w:rFonts w:ascii="Times New Roman" w:eastAsia="Times New Roman" w:hAnsi="Times New Roman" w:cs="Times New Roman"/>
        </w:rPr>
        <w:t>S</w:t>
      </w:r>
      <w:r>
        <w:rPr>
          <w:rFonts w:ascii="Times New Roman" w:eastAsia="Times New Roman" w:hAnsi="Times New Roman" w:cs="Times New Roman"/>
        </w:rPr>
        <w:t>tudents are given the opportunity to talk about themes they are exploring with the people sitting around them. This gives them time to consider objects that could possibly be seen as multiple-themed and help them to decide which object to begin drawing. This also gives a chance to students to receive further instruction from me or their peers</w:t>
      </w:r>
    </w:p>
    <w:p w14:paraId="2C523929" w14:textId="07202039" w:rsidR="00D17300" w:rsidRDefault="00D17300" w:rsidP="00C275D8">
      <w:pPr>
        <w:rPr>
          <w:rFonts w:ascii="Times New Roman" w:eastAsia="Times New Roman" w:hAnsi="Times New Roman" w:cs="Times New Roman"/>
        </w:rPr>
      </w:pPr>
      <w:r>
        <w:rPr>
          <w:rFonts w:ascii="Times New Roman" w:eastAsia="Times New Roman" w:hAnsi="Times New Roman" w:cs="Times New Roman"/>
        </w:rPr>
        <w:tab/>
        <w:t xml:space="preserve">I will provide feedback to my students throughout the lesson during worktime, critiques and through grading their journals. </w:t>
      </w:r>
    </w:p>
    <w:p w14:paraId="7680CCA6" w14:textId="77777777" w:rsidR="00D17300" w:rsidRDefault="00D17300">
      <w:pPr>
        <w:rPr>
          <w:rFonts w:ascii="Times New Roman" w:eastAsia="Times New Roman" w:hAnsi="Times New Roman" w:cs="Times New Roman"/>
        </w:rPr>
      </w:pPr>
      <w:r>
        <w:rPr>
          <w:rFonts w:ascii="Times New Roman" w:eastAsia="Times New Roman" w:hAnsi="Times New Roman" w:cs="Times New Roman"/>
        </w:rPr>
        <w:br w:type="page"/>
      </w:r>
    </w:p>
    <w:p w14:paraId="34FA7325" w14:textId="63CC2C47" w:rsidR="00D17300" w:rsidRDefault="00D17300" w:rsidP="00C275D8">
      <w:pPr>
        <w:rPr>
          <w:rFonts w:ascii="Times New Roman" w:eastAsia="Times New Roman" w:hAnsi="Times New Roman" w:cs="Times New Roman"/>
          <w:b/>
        </w:rPr>
      </w:pPr>
      <w:r>
        <w:rPr>
          <w:rFonts w:ascii="Times New Roman" w:eastAsia="Times New Roman" w:hAnsi="Times New Roman" w:cs="Times New Roman"/>
          <w:b/>
        </w:rPr>
        <w:lastRenderedPageBreak/>
        <w:t>Lesson 2 Assessment:</w:t>
      </w:r>
    </w:p>
    <w:p w14:paraId="2ACB9056" w14:textId="24C1D582" w:rsidR="00D17300" w:rsidRDefault="00D17300" w:rsidP="00C275D8">
      <w:pPr>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rPr>
        <w:t>I will use the in-progress critique to asses students</w:t>
      </w:r>
      <w:r w:rsidR="00534A11">
        <w:rPr>
          <w:rFonts w:ascii="Times New Roman" w:eastAsia="Times New Roman" w:hAnsi="Times New Roman" w:cs="Times New Roman"/>
        </w:rPr>
        <w:t>’</w:t>
      </w:r>
      <w:r>
        <w:rPr>
          <w:rFonts w:ascii="Times New Roman" w:eastAsia="Times New Roman" w:hAnsi="Times New Roman" w:cs="Times New Roman"/>
        </w:rPr>
        <w:t xml:space="preserve"> progress and understanding of their themes and concepts. </w:t>
      </w:r>
      <w:r w:rsidR="00534A11">
        <w:rPr>
          <w:rFonts w:ascii="Times New Roman" w:eastAsia="Times New Roman" w:hAnsi="Times New Roman" w:cs="Times New Roman"/>
        </w:rPr>
        <w:t>I will introduce “compliment sandwiching” to the students before the critique (compliment, suggestion, but, compliment). And ask students to give suggestions on how to give constructive criticism and how to apply it, if needed.</w:t>
      </w:r>
    </w:p>
    <w:p w14:paraId="3B28ACC6" w14:textId="6EDE1C12" w:rsidR="00534A11" w:rsidRDefault="00534A11" w:rsidP="00C275D8">
      <w:pPr>
        <w:rPr>
          <w:rFonts w:ascii="Times New Roman" w:eastAsia="Times New Roman" w:hAnsi="Times New Roman" w:cs="Times New Roman"/>
        </w:rPr>
      </w:pPr>
      <w:r>
        <w:rPr>
          <w:rFonts w:ascii="Times New Roman" w:eastAsia="Times New Roman" w:hAnsi="Times New Roman" w:cs="Times New Roman"/>
        </w:rPr>
        <w:tab/>
        <w:t>Work time observations will also be used as an assessment, I will walk around the room and look at students work as they are creating stencils to see where they could make adjustment.</w:t>
      </w:r>
    </w:p>
    <w:p w14:paraId="47ADE503" w14:textId="40DC05E0" w:rsidR="00534A11" w:rsidRDefault="00534A11" w:rsidP="00C275D8">
      <w:pPr>
        <w:rPr>
          <w:rFonts w:ascii="Times New Roman" w:eastAsia="Times New Roman" w:hAnsi="Times New Roman" w:cs="Times New Roman"/>
        </w:rPr>
      </w:pPr>
    </w:p>
    <w:p w14:paraId="53DA2A88" w14:textId="77777777" w:rsidR="00534A11" w:rsidRDefault="00534A11">
      <w:pPr>
        <w:rPr>
          <w:rFonts w:ascii="Times New Roman" w:eastAsia="Times New Roman" w:hAnsi="Times New Roman" w:cs="Times New Roman"/>
        </w:rPr>
      </w:pPr>
      <w:r>
        <w:rPr>
          <w:rFonts w:ascii="Times New Roman" w:eastAsia="Times New Roman" w:hAnsi="Times New Roman" w:cs="Times New Roman"/>
        </w:rPr>
        <w:br w:type="page"/>
      </w:r>
    </w:p>
    <w:p w14:paraId="3563630F" w14:textId="4E1F0BA2" w:rsidR="00534A11" w:rsidRDefault="00534A11" w:rsidP="00C275D8">
      <w:pPr>
        <w:rPr>
          <w:rFonts w:ascii="Times New Roman" w:eastAsia="Times New Roman" w:hAnsi="Times New Roman" w:cs="Times New Roman"/>
          <w:b/>
        </w:rPr>
      </w:pPr>
      <w:r>
        <w:rPr>
          <w:rFonts w:ascii="Times New Roman" w:eastAsia="Times New Roman" w:hAnsi="Times New Roman" w:cs="Times New Roman"/>
          <w:b/>
        </w:rPr>
        <w:lastRenderedPageBreak/>
        <w:t>Lesson 3 Assessment</w:t>
      </w:r>
    </w:p>
    <w:p w14:paraId="180E2444" w14:textId="014FA2BC" w:rsidR="00534A11" w:rsidRDefault="00534A11" w:rsidP="00C275D8">
      <w:pPr>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rPr>
        <w:t xml:space="preserve">A rubric will be provided at the beginning of the class so that they can review it before finalizing their screen print designs. I will use the journal entry from LESSON 1 to assess if </w:t>
      </w:r>
      <w:proofErr w:type="gramStart"/>
      <w:r>
        <w:rPr>
          <w:rFonts w:ascii="Times New Roman" w:eastAsia="Times New Roman" w:hAnsi="Times New Roman" w:cs="Times New Roman"/>
        </w:rPr>
        <w:t>he</w:t>
      </w:r>
      <w:proofErr w:type="gramEnd"/>
      <w:r>
        <w:rPr>
          <w:rFonts w:ascii="Times New Roman" w:eastAsia="Times New Roman" w:hAnsi="Times New Roman" w:cs="Times New Roman"/>
        </w:rPr>
        <w:t xml:space="preserve"> student stayed with their theme.</w:t>
      </w:r>
    </w:p>
    <w:p w14:paraId="04C93A93" w14:textId="17125CD1" w:rsidR="008851D7" w:rsidRPr="008851D7" w:rsidRDefault="00533C98" w:rsidP="00C275D8">
      <w:pPr>
        <w:rPr>
          <w:rFonts w:ascii="Times New Roman" w:eastAsia="Times New Roman" w:hAnsi="Times New Roman" w:cs="Times New Roman"/>
        </w:rPr>
      </w:pPr>
      <w:r>
        <w:rPr>
          <w:rFonts w:ascii="Times New Roman" w:eastAsia="Times New Roman" w:hAnsi="Times New Roman" w:cs="Times New Roman"/>
        </w:rPr>
        <w:tab/>
        <w:t>A final critique will be held at the end of class so that students can showcase their work and are asked to talk about their successes and failures during this lesson so that I may be able to adapt it for future classes. Having students talk about what they felt were difficult will highlight where I need to further explain or assist in the future during this lesson.</w:t>
      </w:r>
    </w:p>
    <w:p w14:paraId="5C09B506" w14:textId="7B728A75" w:rsidR="00534A11" w:rsidRPr="00534A11" w:rsidRDefault="00534A11" w:rsidP="00C275D8">
      <w:pPr>
        <w:rPr>
          <w:rFonts w:ascii="Times New Roman" w:eastAsia="Times New Roman" w:hAnsi="Times New Roman" w:cs="Times New Roman"/>
        </w:rPr>
      </w:pPr>
      <w:r>
        <w:rPr>
          <w:rFonts w:ascii="Times New Roman" w:eastAsia="Times New Roman" w:hAnsi="Times New Roman" w:cs="Times New Roman"/>
        </w:rPr>
        <w:tab/>
      </w:r>
    </w:p>
    <w:sectPr w:rsidR="00534A11" w:rsidRPr="00534A11" w:rsidSect="00196D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E40977" w14:textId="77777777" w:rsidR="002F0FED" w:rsidRDefault="002F0FED" w:rsidP="009E01A7">
      <w:r>
        <w:separator/>
      </w:r>
    </w:p>
  </w:endnote>
  <w:endnote w:type="continuationSeparator" w:id="0">
    <w:p w14:paraId="404471BA" w14:textId="77777777" w:rsidR="002F0FED" w:rsidRDefault="002F0FED" w:rsidP="009E0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adley Hand">
    <w:panose1 w:val="00000700000000000000"/>
    <w:charset w:val="4D"/>
    <w:family w:val="auto"/>
    <w:pitch w:val="variable"/>
    <w:sig w:usb0="800000FF" w:usb1="5000204A"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1E1F3" w14:textId="77777777" w:rsidR="002F0FED" w:rsidRDefault="002F0FED" w:rsidP="009E01A7">
      <w:r>
        <w:separator/>
      </w:r>
    </w:p>
  </w:footnote>
  <w:footnote w:type="continuationSeparator" w:id="0">
    <w:p w14:paraId="14F55CB4" w14:textId="77777777" w:rsidR="002F0FED" w:rsidRDefault="002F0FED" w:rsidP="009E01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4553D"/>
    <w:multiLevelType w:val="hybridMultilevel"/>
    <w:tmpl w:val="C9429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42216"/>
    <w:multiLevelType w:val="hybridMultilevel"/>
    <w:tmpl w:val="99E21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2244AB"/>
    <w:multiLevelType w:val="hybridMultilevel"/>
    <w:tmpl w:val="50448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933EE6"/>
    <w:multiLevelType w:val="hybridMultilevel"/>
    <w:tmpl w:val="8D9E5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01F1D"/>
    <w:multiLevelType w:val="hybridMultilevel"/>
    <w:tmpl w:val="F9024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525893"/>
    <w:multiLevelType w:val="hybridMultilevel"/>
    <w:tmpl w:val="73C02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C63D83"/>
    <w:multiLevelType w:val="hybridMultilevel"/>
    <w:tmpl w:val="2550B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15038"/>
    <w:multiLevelType w:val="hybridMultilevel"/>
    <w:tmpl w:val="6FC0A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623B73"/>
    <w:multiLevelType w:val="hybridMultilevel"/>
    <w:tmpl w:val="BB845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DE5EC9"/>
    <w:multiLevelType w:val="hybridMultilevel"/>
    <w:tmpl w:val="1FBE4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C1331B"/>
    <w:multiLevelType w:val="hybridMultilevel"/>
    <w:tmpl w:val="7AB05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220B4C"/>
    <w:multiLevelType w:val="hybridMultilevel"/>
    <w:tmpl w:val="081A3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FF593E"/>
    <w:multiLevelType w:val="hybridMultilevel"/>
    <w:tmpl w:val="BFA6D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2E7133"/>
    <w:multiLevelType w:val="hybridMultilevel"/>
    <w:tmpl w:val="FCA25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F137C8"/>
    <w:multiLevelType w:val="hybridMultilevel"/>
    <w:tmpl w:val="19ECF5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E0C65ED"/>
    <w:multiLevelType w:val="multilevel"/>
    <w:tmpl w:val="05142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5"/>
  </w:num>
  <w:num w:numId="3">
    <w:abstractNumId w:val="12"/>
  </w:num>
  <w:num w:numId="4">
    <w:abstractNumId w:val="6"/>
  </w:num>
  <w:num w:numId="5">
    <w:abstractNumId w:val="8"/>
  </w:num>
  <w:num w:numId="6">
    <w:abstractNumId w:val="2"/>
  </w:num>
  <w:num w:numId="7">
    <w:abstractNumId w:val="7"/>
  </w:num>
  <w:num w:numId="8">
    <w:abstractNumId w:val="14"/>
  </w:num>
  <w:num w:numId="9">
    <w:abstractNumId w:val="1"/>
  </w:num>
  <w:num w:numId="10">
    <w:abstractNumId w:val="10"/>
  </w:num>
  <w:num w:numId="11">
    <w:abstractNumId w:val="5"/>
  </w:num>
  <w:num w:numId="12">
    <w:abstractNumId w:val="0"/>
  </w:num>
  <w:num w:numId="13">
    <w:abstractNumId w:val="13"/>
  </w:num>
  <w:num w:numId="14">
    <w:abstractNumId w:val="4"/>
  </w:num>
  <w:num w:numId="15">
    <w:abstractNumId w:val="9"/>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1DF"/>
    <w:rsid w:val="00003DE1"/>
    <w:rsid w:val="0008692F"/>
    <w:rsid w:val="00094334"/>
    <w:rsid w:val="00196D67"/>
    <w:rsid w:val="001E71FC"/>
    <w:rsid w:val="00211FF6"/>
    <w:rsid w:val="002971DF"/>
    <w:rsid w:val="002A492C"/>
    <w:rsid w:val="002C1C7D"/>
    <w:rsid w:val="002F0FED"/>
    <w:rsid w:val="003543E9"/>
    <w:rsid w:val="00355438"/>
    <w:rsid w:val="00384DD7"/>
    <w:rsid w:val="004113A1"/>
    <w:rsid w:val="0043167E"/>
    <w:rsid w:val="004677A1"/>
    <w:rsid w:val="004B4130"/>
    <w:rsid w:val="004E13B3"/>
    <w:rsid w:val="004F2158"/>
    <w:rsid w:val="004F3840"/>
    <w:rsid w:val="005033B7"/>
    <w:rsid w:val="00533C98"/>
    <w:rsid w:val="00534A11"/>
    <w:rsid w:val="005A427B"/>
    <w:rsid w:val="0062798A"/>
    <w:rsid w:val="006A02C7"/>
    <w:rsid w:val="006D731A"/>
    <w:rsid w:val="007221A2"/>
    <w:rsid w:val="00735315"/>
    <w:rsid w:val="007C6468"/>
    <w:rsid w:val="007D2EE5"/>
    <w:rsid w:val="007D489A"/>
    <w:rsid w:val="00800075"/>
    <w:rsid w:val="00813605"/>
    <w:rsid w:val="008231C9"/>
    <w:rsid w:val="00836F4A"/>
    <w:rsid w:val="0086388E"/>
    <w:rsid w:val="00877721"/>
    <w:rsid w:val="008851D7"/>
    <w:rsid w:val="009E01A7"/>
    <w:rsid w:val="009E1A69"/>
    <w:rsid w:val="00AB2A86"/>
    <w:rsid w:val="00AC1DF7"/>
    <w:rsid w:val="00AF4B43"/>
    <w:rsid w:val="00BE39BE"/>
    <w:rsid w:val="00BF4E0E"/>
    <w:rsid w:val="00C05614"/>
    <w:rsid w:val="00C2336F"/>
    <w:rsid w:val="00C275D8"/>
    <w:rsid w:val="00C45EFA"/>
    <w:rsid w:val="00C70969"/>
    <w:rsid w:val="00CE5EEC"/>
    <w:rsid w:val="00D17300"/>
    <w:rsid w:val="00D33043"/>
    <w:rsid w:val="00D745D7"/>
    <w:rsid w:val="00DE37E2"/>
    <w:rsid w:val="00E03D02"/>
    <w:rsid w:val="00E22894"/>
    <w:rsid w:val="00E30FDF"/>
    <w:rsid w:val="00E85150"/>
    <w:rsid w:val="00EA6F00"/>
    <w:rsid w:val="00EB4A5A"/>
    <w:rsid w:val="00F43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AC122"/>
  <w15:chartTrackingRefBased/>
  <w15:docId w15:val="{14D81161-FC0F-CF4C-BBB2-1DA6AAB0F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71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6468"/>
    <w:pPr>
      <w:ind w:left="720"/>
      <w:contextualSpacing/>
    </w:pPr>
  </w:style>
  <w:style w:type="character" w:styleId="Hyperlink">
    <w:name w:val="Hyperlink"/>
    <w:basedOn w:val="DefaultParagraphFont"/>
    <w:uiPriority w:val="99"/>
    <w:unhideWhenUsed/>
    <w:rsid w:val="00EA6F00"/>
    <w:rPr>
      <w:color w:val="0563C1" w:themeColor="hyperlink"/>
      <w:u w:val="single"/>
    </w:rPr>
  </w:style>
  <w:style w:type="character" w:styleId="UnresolvedMention">
    <w:name w:val="Unresolved Mention"/>
    <w:basedOn w:val="DefaultParagraphFont"/>
    <w:uiPriority w:val="99"/>
    <w:semiHidden/>
    <w:unhideWhenUsed/>
    <w:rsid w:val="00EA6F00"/>
    <w:rPr>
      <w:color w:val="605E5C"/>
      <w:shd w:val="clear" w:color="auto" w:fill="E1DFDD"/>
    </w:rPr>
  </w:style>
  <w:style w:type="paragraph" w:styleId="BalloonText">
    <w:name w:val="Balloon Text"/>
    <w:basedOn w:val="Normal"/>
    <w:link w:val="BalloonTextChar"/>
    <w:uiPriority w:val="99"/>
    <w:semiHidden/>
    <w:unhideWhenUsed/>
    <w:rsid w:val="00EA6F0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A6F00"/>
    <w:rPr>
      <w:rFonts w:ascii="Times New Roman" w:hAnsi="Times New Roman" w:cs="Times New Roman"/>
      <w:sz w:val="18"/>
      <w:szCs w:val="18"/>
    </w:rPr>
  </w:style>
  <w:style w:type="paragraph" w:styleId="Header">
    <w:name w:val="header"/>
    <w:basedOn w:val="Normal"/>
    <w:link w:val="HeaderChar"/>
    <w:uiPriority w:val="99"/>
    <w:unhideWhenUsed/>
    <w:rsid w:val="009E01A7"/>
    <w:pPr>
      <w:tabs>
        <w:tab w:val="center" w:pos="4680"/>
        <w:tab w:val="right" w:pos="9360"/>
      </w:tabs>
    </w:pPr>
  </w:style>
  <w:style w:type="character" w:customStyle="1" w:styleId="HeaderChar">
    <w:name w:val="Header Char"/>
    <w:basedOn w:val="DefaultParagraphFont"/>
    <w:link w:val="Header"/>
    <w:uiPriority w:val="99"/>
    <w:rsid w:val="009E01A7"/>
  </w:style>
  <w:style w:type="paragraph" w:styleId="Footer">
    <w:name w:val="footer"/>
    <w:basedOn w:val="Normal"/>
    <w:link w:val="FooterChar"/>
    <w:uiPriority w:val="99"/>
    <w:unhideWhenUsed/>
    <w:rsid w:val="009E01A7"/>
    <w:pPr>
      <w:tabs>
        <w:tab w:val="center" w:pos="4680"/>
        <w:tab w:val="right" w:pos="9360"/>
      </w:tabs>
    </w:pPr>
  </w:style>
  <w:style w:type="character" w:customStyle="1" w:styleId="FooterChar">
    <w:name w:val="Footer Char"/>
    <w:basedOn w:val="DefaultParagraphFont"/>
    <w:link w:val="Footer"/>
    <w:uiPriority w:val="99"/>
    <w:rsid w:val="009E01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3" Type="http://schemas.openxmlformats.org/officeDocument/2006/relationships/settings" Target="settings.xml"/><Relationship Id="rId7" Type="http://schemas.openxmlformats.org/officeDocument/2006/relationships/hyperlink" Target="https://www.khanacademy.org/humanities/art-1010/pop/v/the-case-for-andy-warhol-the-art-assignment-pbs-digital-studios" TargetMode="External"/><Relationship Id="rId12" Type="http://schemas.openxmlformats.org/officeDocument/2006/relationships/image" Target="media/image5.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3145</Words>
  <Characters>17928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Terese Giobbia</dc:creator>
  <cp:keywords/>
  <dc:description/>
  <cp:lastModifiedBy>Riley Giles</cp:lastModifiedBy>
  <cp:revision>2</cp:revision>
  <dcterms:created xsi:type="dcterms:W3CDTF">2019-04-29T16:14:00Z</dcterms:created>
  <dcterms:modified xsi:type="dcterms:W3CDTF">2019-04-29T16:14:00Z</dcterms:modified>
</cp:coreProperties>
</file>